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0621" w:rsidRPr="00405B71" w:rsidRDefault="00A42FF1" w:rsidP="00B20FFA">
      <w:pPr>
        <w:pStyle w:val="10"/>
        <w:pageBreakBefore/>
        <w:spacing w:before="0" w:after="0" w:line="240" w:lineRule="auto"/>
        <w:rPr>
          <w:sz w:val="32"/>
          <w:szCs w:val="32"/>
        </w:rPr>
      </w:pPr>
      <w:bookmarkStart w:id="0" w:name="_Toc271474743"/>
      <w:r>
        <w:rPr>
          <w:rFonts w:hint="eastAsia"/>
          <w:sz w:val="32"/>
          <w:szCs w:val="32"/>
        </w:rPr>
        <w:t>一、</w:t>
      </w:r>
      <w:r w:rsidR="007F0621" w:rsidRPr="00405B71">
        <w:rPr>
          <w:rFonts w:hint="eastAsia"/>
          <w:sz w:val="32"/>
          <w:szCs w:val="32"/>
        </w:rPr>
        <w:t>系统概述</w:t>
      </w:r>
      <w:bookmarkEnd w:id="0"/>
    </w:p>
    <w:p w:rsidR="009E7CDB" w:rsidRPr="00F81C6D" w:rsidRDefault="009E7CDB" w:rsidP="00B464E9">
      <w:pPr>
        <w:spacing w:beforeLines="50" w:afterLines="50" w:line="300" w:lineRule="auto"/>
        <w:ind w:firstLineChars="200" w:firstLine="480"/>
        <w:jc w:val="left"/>
        <w:outlineLvl w:val="2"/>
        <w:rPr>
          <w:rFonts w:ascii="新宋体" w:eastAsia="新宋体" w:hAnsi="新宋体"/>
          <w:sz w:val="24"/>
          <w:szCs w:val="24"/>
        </w:rPr>
      </w:pPr>
      <w:r w:rsidRPr="00F81C6D">
        <w:rPr>
          <w:rFonts w:ascii="新宋体" w:eastAsia="新宋体" w:hAnsi="新宋体"/>
          <w:sz w:val="24"/>
          <w:szCs w:val="24"/>
        </w:rPr>
        <w:t>随着各种</w:t>
      </w:r>
      <w:r w:rsidR="008A30FA" w:rsidRPr="00F81C6D">
        <w:rPr>
          <w:rFonts w:ascii="新宋体" w:eastAsia="新宋体" w:hAnsi="新宋体" w:hint="eastAsia"/>
          <w:sz w:val="24"/>
          <w:szCs w:val="24"/>
        </w:rPr>
        <w:t>图形、图像内容质量的</w:t>
      </w:r>
      <w:r w:rsidR="008A30FA" w:rsidRPr="00F81C6D">
        <w:rPr>
          <w:rFonts w:ascii="新宋体" w:eastAsia="新宋体" w:hAnsi="新宋体"/>
          <w:sz w:val="24"/>
          <w:szCs w:val="24"/>
        </w:rPr>
        <w:t>不断</w:t>
      </w:r>
      <w:r w:rsidR="008A30FA" w:rsidRPr="00F81C6D">
        <w:rPr>
          <w:rFonts w:ascii="新宋体" w:eastAsia="新宋体" w:hAnsi="新宋体" w:hint="eastAsia"/>
          <w:sz w:val="24"/>
          <w:szCs w:val="24"/>
        </w:rPr>
        <w:t>提升</w:t>
      </w:r>
      <w:r w:rsidRPr="00F81C6D">
        <w:rPr>
          <w:rFonts w:ascii="新宋体" w:eastAsia="新宋体" w:hAnsi="新宋体"/>
          <w:sz w:val="24"/>
          <w:szCs w:val="24"/>
        </w:rPr>
        <w:t>以及系统运行</w:t>
      </w:r>
      <w:r w:rsidR="008A30FA" w:rsidRPr="00F81C6D">
        <w:rPr>
          <w:rFonts w:ascii="新宋体" w:eastAsia="新宋体" w:hAnsi="新宋体" w:hint="eastAsia"/>
          <w:sz w:val="24"/>
          <w:szCs w:val="24"/>
        </w:rPr>
        <w:t>实时显示的需要</w:t>
      </w:r>
      <w:r w:rsidRPr="00F81C6D">
        <w:rPr>
          <w:rFonts w:ascii="新宋体" w:eastAsia="新宋体" w:hAnsi="新宋体"/>
          <w:sz w:val="24"/>
          <w:szCs w:val="24"/>
        </w:rPr>
        <w:t>，</w:t>
      </w:r>
      <w:r w:rsidR="009C726E" w:rsidRPr="00F81C6D">
        <w:rPr>
          <w:rFonts w:ascii="新宋体" w:eastAsia="新宋体" w:hAnsi="新宋体" w:hint="eastAsia"/>
          <w:sz w:val="24"/>
          <w:szCs w:val="24"/>
        </w:rPr>
        <w:t>金融、</w:t>
      </w:r>
      <w:r w:rsidR="008A30FA" w:rsidRPr="00F81C6D">
        <w:rPr>
          <w:rFonts w:ascii="新宋体" w:eastAsia="新宋体" w:hAnsi="新宋体" w:hint="eastAsia"/>
          <w:sz w:val="24"/>
          <w:szCs w:val="24"/>
        </w:rPr>
        <w:t>通信</w:t>
      </w:r>
      <w:r w:rsidR="009C726E" w:rsidRPr="00F81C6D">
        <w:rPr>
          <w:rFonts w:ascii="新宋体" w:eastAsia="新宋体" w:hAnsi="新宋体" w:hint="eastAsia"/>
          <w:sz w:val="24"/>
          <w:szCs w:val="24"/>
        </w:rPr>
        <w:t>、</w:t>
      </w:r>
      <w:r w:rsidRPr="00F81C6D">
        <w:rPr>
          <w:rFonts w:ascii="新宋体" w:eastAsia="新宋体" w:hAnsi="新宋体"/>
          <w:sz w:val="24"/>
          <w:szCs w:val="24"/>
        </w:rPr>
        <w:t>交通、能源、安全、军事等越来越多的行业需要建立能够</w:t>
      </w:r>
      <w:r w:rsidR="008A30FA" w:rsidRPr="00F81C6D">
        <w:rPr>
          <w:rFonts w:ascii="新宋体" w:eastAsia="新宋体" w:hAnsi="新宋体" w:hint="eastAsia"/>
          <w:sz w:val="24"/>
          <w:szCs w:val="24"/>
        </w:rPr>
        <w:t>实时</w:t>
      </w:r>
      <w:r w:rsidRPr="00F81C6D">
        <w:rPr>
          <w:rFonts w:ascii="新宋体" w:eastAsia="新宋体" w:hAnsi="新宋体"/>
          <w:sz w:val="24"/>
          <w:szCs w:val="24"/>
        </w:rPr>
        <w:t>整合多路信号</w:t>
      </w:r>
      <w:r w:rsidR="006B1D87" w:rsidRPr="00F81C6D">
        <w:rPr>
          <w:rFonts w:ascii="新宋体" w:eastAsia="新宋体" w:hAnsi="新宋体" w:hint="eastAsia"/>
          <w:sz w:val="24"/>
          <w:szCs w:val="24"/>
        </w:rPr>
        <w:t>输入</w:t>
      </w:r>
      <w:r w:rsidRPr="00F81C6D">
        <w:rPr>
          <w:rFonts w:ascii="新宋体" w:eastAsia="新宋体" w:hAnsi="新宋体"/>
          <w:sz w:val="24"/>
          <w:szCs w:val="24"/>
        </w:rPr>
        <w:t>的超大屏幕显示系统</w:t>
      </w:r>
      <w:r w:rsidR="008A30FA" w:rsidRPr="00F81C6D">
        <w:rPr>
          <w:rFonts w:ascii="新宋体" w:eastAsia="新宋体" w:hAnsi="新宋体" w:hint="eastAsia"/>
          <w:sz w:val="24"/>
          <w:szCs w:val="24"/>
        </w:rPr>
        <w:t>。</w:t>
      </w:r>
    </w:p>
    <w:p w:rsidR="007F0621" w:rsidRPr="00F81C6D" w:rsidRDefault="007F0621" w:rsidP="00B464E9">
      <w:pPr>
        <w:spacing w:beforeLines="50" w:afterLines="50" w:line="300" w:lineRule="auto"/>
        <w:ind w:firstLineChars="200" w:firstLine="480"/>
        <w:jc w:val="left"/>
        <w:outlineLvl w:val="2"/>
        <w:rPr>
          <w:rFonts w:ascii="新宋体" w:eastAsia="新宋体" w:hAnsi="新宋体"/>
          <w:sz w:val="24"/>
          <w:szCs w:val="24"/>
        </w:rPr>
      </w:pPr>
      <w:r w:rsidRPr="00F81C6D">
        <w:rPr>
          <w:rFonts w:ascii="新宋体" w:eastAsia="新宋体" w:hAnsi="新宋体" w:hint="eastAsia"/>
          <w:sz w:val="24"/>
          <w:szCs w:val="24"/>
        </w:rPr>
        <w:t>在</w:t>
      </w:r>
      <w:r w:rsidR="0012723D" w:rsidRPr="00F81C6D">
        <w:rPr>
          <w:rFonts w:ascii="新宋体" w:eastAsia="新宋体" w:hAnsi="新宋体" w:hint="eastAsia"/>
          <w:sz w:val="24"/>
          <w:szCs w:val="24"/>
        </w:rPr>
        <w:t>超大屏幕显示系统</w:t>
      </w:r>
      <w:r w:rsidRPr="00F81C6D">
        <w:rPr>
          <w:rFonts w:ascii="新宋体" w:eastAsia="新宋体" w:hAnsi="新宋体" w:hint="eastAsia"/>
          <w:sz w:val="24"/>
          <w:szCs w:val="24"/>
        </w:rPr>
        <w:t>项目中，需要</w:t>
      </w:r>
      <w:r w:rsidR="0012723D" w:rsidRPr="00F81C6D">
        <w:rPr>
          <w:rFonts w:ascii="新宋体" w:eastAsia="新宋体" w:hAnsi="新宋体" w:hint="eastAsia"/>
          <w:sz w:val="24"/>
          <w:szCs w:val="24"/>
        </w:rPr>
        <w:t>对</w:t>
      </w:r>
      <w:r w:rsidRPr="00F81C6D">
        <w:rPr>
          <w:rFonts w:ascii="新宋体" w:eastAsia="新宋体" w:hAnsi="新宋体" w:hint="eastAsia"/>
          <w:sz w:val="24"/>
          <w:szCs w:val="24"/>
        </w:rPr>
        <w:t>大屏幕</w:t>
      </w:r>
      <w:r w:rsidR="0012723D" w:rsidRPr="00F81C6D">
        <w:rPr>
          <w:rFonts w:ascii="新宋体" w:eastAsia="新宋体" w:hAnsi="新宋体" w:hint="eastAsia"/>
          <w:sz w:val="24"/>
          <w:szCs w:val="24"/>
        </w:rPr>
        <w:t>上的图像实时切换、拼接</w:t>
      </w:r>
      <w:r w:rsidR="00D66852" w:rsidRPr="00F81C6D">
        <w:rPr>
          <w:rFonts w:ascii="新宋体" w:eastAsia="新宋体" w:hAnsi="新宋体" w:hint="eastAsia"/>
          <w:sz w:val="24"/>
          <w:szCs w:val="24"/>
        </w:rPr>
        <w:t>、</w:t>
      </w:r>
      <w:r w:rsidR="0012723D" w:rsidRPr="00F81C6D">
        <w:rPr>
          <w:rFonts w:ascii="新宋体" w:eastAsia="新宋体" w:hAnsi="新宋体" w:hint="eastAsia"/>
          <w:sz w:val="24"/>
          <w:szCs w:val="24"/>
        </w:rPr>
        <w:t>放大显示</w:t>
      </w:r>
      <w:r w:rsidRPr="00F81C6D">
        <w:rPr>
          <w:rFonts w:ascii="新宋体" w:eastAsia="新宋体" w:hAnsi="新宋体" w:hint="eastAsia"/>
          <w:sz w:val="24"/>
          <w:szCs w:val="24"/>
        </w:rPr>
        <w:t>，拼接技术的应用</w:t>
      </w:r>
      <w:r w:rsidR="0012723D" w:rsidRPr="00F81C6D">
        <w:rPr>
          <w:rFonts w:ascii="新宋体" w:eastAsia="新宋体" w:hAnsi="新宋体" w:hint="eastAsia"/>
          <w:sz w:val="24"/>
          <w:szCs w:val="24"/>
        </w:rPr>
        <w:t>已经成为主流</w:t>
      </w:r>
      <w:r w:rsidRPr="00F81C6D">
        <w:rPr>
          <w:rFonts w:ascii="新宋体" w:eastAsia="新宋体" w:hAnsi="新宋体" w:hint="eastAsia"/>
          <w:sz w:val="24"/>
          <w:szCs w:val="24"/>
        </w:rPr>
        <w:t>。</w:t>
      </w:r>
    </w:p>
    <w:p w:rsidR="00637013" w:rsidRPr="00F81C6D" w:rsidRDefault="007F0621" w:rsidP="00B464E9">
      <w:pPr>
        <w:spacing w:beforeLines="50" w:afterLines="50" w:line="300" w:lineRule="auto"/>
        <w:ind w:firstLineChars="200" w:firstLine="480"/>
        <w:jc w:val="left"/>
        <w:outlineLvl w:val="2"/>
        <w:rPr>
          <w:rFonts w:ascii="新宋体" w:eastAsia="新宋体" w:hAnsi="新宋体"/>
          <w:sz w:val="24"/>
          <w:szCs w:val="24"/>
        </w:rPr>
      </w:pPr>
      <w:r w:rsidRPr="00F81C6D">
        <w:rPr>
          <w:rFonts w:ascii="新宋体" w:eastAsia="新宋体" w:hAnsi="新宋体" w:hint="eastAsia"/>
          <w:sz w:val="24"/>
          <w:szCs w:val="24"/>
        </w:rPr>
        <w:t>LCD意即</w:t>
      </w:r>
      <w:r w:rsidRPr="00F81C6D">
        <w:rPr>
          <w:rFonts w:ascii="新宋体" w:eastAsia="新宋体" w:hAnsi="新宋体"/>
          <w:sz w:val="24"/>
          <w:szCs w:val="24"/>
        </w:rPr>
        <w:t>Liquid Crystal Display</w:t>
      </w:r>
      <w:r w:rsidRPr="00F81C6D">
        <w:rPr>
          <w:rFonts w:ascii="新宋体" w:eastAsia="新宋体" w:hAnsi="新宋体" w:hint="eastAsia"/>
          <w:sz w:val="24"/>
          <w:szCs w:val="24"/>
        </w:rPr>
        <w:t>，</w:t>
      </w:r>
      <w:r w:rsidR="00637013" w:rsidRPr="00F81C6D">
        <w:rPr>
          <w:rFonts w:ascii="新宋体" w:eastAsia="新宋体" w:hAnsi="新宋体" w:hint="eastAsia"/>
          <w:sz w:val="24"/>
          <w:szCs w:val="24"/>
        </w:rPr>
        <w:t xml:space="preserve"> </w:t>
      </w:r>
      <w:r w:rsidR="00637013" w:rsidRPr="00F81C6D">
        <w:rPr>
          <w:rFonts w:ascii="新宋体" w:eastAsia="新宋体" w:hAnsi="新宋体"/>
          <w:sz w:val="24"/>
          <w:szCs w:val="24"/>
        </w:rPr>
        <w:t>液晶是利用液状晶体在电压的作用下发生偏转的原理。由于组成屏幕的液状晶体在同一点上可以显示红、绿、蓝三基色，或者说液晶的一个点是由三个点叠加起来的，它们按照一定的顺序排列，通过电压来刺激这些液状晶体，就可以呈现出不同的颜色，不同比例的搭配可以呈现出千变万化的色彩。液晶本身是不发光的，它靠背光管来发光，因此液晶屏的取决于背光管。由于液晶采用点成像的原因，因此屏幕里面构成的点越多，成像效果越精细，纵横的点数就构成了液晶的分辨率，分辨率越高，效果越好</w:t>
      </w:r>
      <w:r w:rsidR="009C4F77" w:rsidRPr="00F81C6D">
        <w:rPr>
          <w:rFonts w:ascii="新宋体" w:eastAsia="新宋体" w:hAnsi="新宋体" w:hint="eastAsia"/>
          <w:sz w:val="24"/>
          <w:szCs w:val="24"/>
        </w:rPr>
        <w:t>。</w:t>
      </w:r>
    </w:p>
    <w:p w:rsidR="007F0621" w:rsidRPr="00F81C6D" w:rsidRDefault="009C4F77" w:rsidP="00B464E9">
      <w:pPr>
        <w:spacing w:beforeLines="50" w:afterLines="50" w:line="300" w:lineRule="auto"/>
        <w:ind w:firstLineChars="200" w:firstLine="480"/>
        <w:jc w:val="left"/>
        <w:outlineLvl w:val="2"/>
        <w:rPr>
          <w:rFonts w:ascii="新宋体" w:eastAsia="新宋体" w:hAnsi="新宋体"/>
          <w:sz w:val="24"/>
          <w:szCs w:val="24"/>
        </w:rPr>
      </w:pPr>
      <w:r w:rsidRPr="00F81C6D">
        <w:rPr>
          <w:rFonts w:ascii="新宋体" w:eastAsia="新宋体" w:hAnsi="新宋体" w:hint="eastAsia"/>
          <w:sz w:val="24"/>
          <w:szCs w:val="24"/>
        </w:rPr>
        <w:t>液晶因</w:t>
      </w:r>
      <w:r w:rsidR="007F0621" w:rsidRPr="00F81C6D">
        <w:rPr>
          <w:rFonts w:ascii="新宋体" w:eastAsia="新宋体" w:hAnsi="新宋体" w:hint="eastAsia"/>
          <w:sz w:val="24"/>
          <w:szCs w:val="24"/>
        </w:rPr>
        <w:t>其厚度薄、重量轻、低能耗、长寿命、无辐射等优点，而且其</w:t>
      </w:r>
      <w:r w:rsidRPr="00F81C6D">
        <w:rPr>
          <w:rFonts w:ascii="新宋体" w:eastAsia="新宋体" w:hAnsi="新宋体" w:hint="eastAsia"/>
          <w:sz w:val="24"/>
          <w:szCs w:val="24"/>
        </w:rPr>
        <w:t>高亮度、高对比度、</w:t>
      </w:r>
      <w:proofErr w:type="gramStart"/>
      <w:r w:rsidRPr="00F81C6D">
        <w:rPr>
          <w:rFonts w:ascii="新宋体" w:eastAsia="新宋体" w:hAnsi="新宋体" w:hint="eastAsia"/>
          <w:sz w:val="24"/>
          <w:szCs w:val="24"/>
        </w:rPr>
        <w:t>高色彩</w:t>
      </w:r>
      <w:proofErr w:type="gramEnd"/>
      <w:r w:rsidRPr="00F81C6D">
        <w:rPr>
          <w:rFonts w:ascii="新宋体" w:eastAsia="新宋体" w:hAnsi="新宋体" w:hint="eastAsia"/>
          <w:sz w:val="24"/>
          <w:szCs w:val="24"/>
        </w:rPr>
        <w:t>饱和度、高分辨率、</w:t>
      </w:r>
      <w:r w:rsidR="007F0621" w:rsidRPr="00F81C6D">
        <w:rPr>
          <w:rFonts w:ascii="新宋体" w:eastAsia="新宋体" w:hAnsi="新宋体" w:hint="eastAsia"/>
          <w:sz w:val="24"/>
          <w:szCs w:val="24"/>
        </w:rPr>
        <w:t>画面细腻</w:t>
      </w:r>
      <w:r w:rsidRPr="00F81C6D">
        <w:rPr>
          <w:rFonts w:ascii="新宋体" w:eastAsia="新宋体" w:hAnsi="新宋体" w:hint="eastAsia"/>
          <w:sz w:val="24"/>
          <w:szCs w:val="24"/>
        </w:rPr>
        <w:t>，各项关键性能指标的优秀表现，已</w:t>
      </w:r>
      <w:r w:rsidR="007F0621" w:rsidRPr="00F81C6D">
        <w:rPr>
          <w:rFonts w:ascii="新宋体" w:eastAsia="新宋体" w:hAnsi="新宋体" w:hint="eastAsia"/>
          <w:sz w:val="24"/>
          <w:szCs w:val="24"/>
        </w:rPr>
        <w:t>成为主流</w:t>
      </w:r>
      <w:r w:rsidRPr="00F81C6D">
        <w:rPr>
          <w:rFonts w:ascii="新宋体" w:eastAsia="新宋体" w:hAnsi="新宋体" w:hint="eastAsia"/>
          <w:sz w:val="24"/>
          <w:szCs w:val="24"/>
        </w:rPr>
        <w:t>大屏幕拼接产品得到广大用户的认可</w:t>
      </w:r>
      <w:r w:rsidR="007F0621" w:rsidRPr="00F81C6D">
        <w:rPr>
          <w:rFonts w:ascii="新宋体" w:eastAsia="新宋体" w:hAnsi="新宋体" w:hint="eastAsia"/>
          <w:sz w:val="24"/>
          <w:szCs w:val="24"/>
        </w:rPr>
        <w:t>。</w:t>
      </w:r>
    </w:p>
    <w:p w:rsidR="003A37CF" w:rsidRPr="00A42FF1" w:rsidRDefault="00020908" w:rsidP="00B464E9">
      <w:pPr>
        <w:spacing w:beforeLines="50" w:afterLines="50" w:line="300" w:lineRule="auto"/>
        <w:ind w:firstLineChars="200" w:firstLine="480"/>
        <w:jc w:val="left"/>
        <w:outlineLvl w:val="2"/>
        <w:rPr>
          <w:rFonts w:ascii="新宋体" w:eastAsia="新宋体" w:hAnsi="新宋体"/>
          <w:sz w:val="24"/>
          <w:szCs w:val="24"/>
        </w:rPr>
      </w:pPr>
      <w:r w:rsidRPr="00F81C6D">
        <w:rPr>
          <w:rFonts w:ascii="新宋体" w:eastAsia="新宋体" w:hAnsi="新宋体" w:hint="eastAsia"/>
          <w:sz w:val="24"/>
          <w:szCs w:val="24"/>
        </w:rPr>
        <w:t>伴随</w:t>
      </w:r>
      <w:r w:rsidR="007F0621" w:rsidRPr="00F81C6D">
        <w:rPr>
          <w:rFonts w:ascii="新宋体" w:eastAsia="新宋体" w:hAnsi="新宋体" w:hint="eastAsia"/>
          <w:sz w:val="24"/>
          <w:szCs w:val="24"/>
        </w:rPr>
        <w:t>用户需求的不断提高，画面更加清晰细腻，拼接缝隙更小的</w:t>
      </w:r>
      <w:r w:rsidRPr="00F81C6D">
        <w:rPr>
          <w:rFonts w:ascii="新宋体" w:eastAsia="新宋体" w:hAnsi="新宋体" w:hint="eastAsia"/>
          <w:sz w:val="24"/>
          <w:szCs w:val="24"/>
        </w:rPr>
        <w:t>液晶大屏幕</w:t>
      </w:r>
      <w:r w:rsidR="007F0621" w:rsidRPr="00F81C6D">
        <w:rPr>
          <w:rFonts w:ascii="新宋体" w:eastAsia="新宋体" w:hAnsi="新宋体" w:hint="eastAsia"/>
          <w:sz w:val="24"/>
          <w:szCs w:val="24"/>
        </w:rPr>
        <w:t>拼接技术</w:t>
      </w:r>
      <w:r w:rsidRPr="00F81C6D">
        <w:rPr>
          <w:rFonts w:ascii="新宋体" w:eastAsia="新宋体" w:hAnsi="新宋体" w:hint="eastAsia"/>
          <w:sz w:val="24"/>
          <w:szCs w:val="24"/>
        </w:rPr>
        <w:t>相继出现</w:t>
      </w:r>
      <w:r w:rsidR="003A37CF" w:rsidRPr="00F81C6D">
        <w:rPr>
          <w:rFonts w:ascii="新宋体" w:eastAsia="新宋体" w:hAnsi="新宋体" w:hint="eastAsia"/>
          <w:sz w:val="24"/>
          <w:szCs w:val="24"/>
        </w:rPr>
        <w:t>，更大程度满足了用户的个性化需求</w:t>
      </w:r>
      <w:r w:rsidR="007F0621" w:rsidRPr="00F81C6D">
        <w:rPr>
          <w:rFonts w:ascii="新宋体" w:eastAsia="新宋体" w:hAnsi="新宋体" w:hint="eastAsia"/>
          <w:sz w:val="24"/>
          <w:szCs w:val="24"/>
        </w:rPr>
        <w:t>。</w:t>
      </w:r>
    </w:p>
    <w:p w:rsidR="007F0621" w:rsidRPr="00405B71" w:rsidRDefault="00A42FF1" w:rsidP="00405B71">
      <w:pPr>
        <w:pStyle w:val="2"/>
        <w:spacing w:before="0" w:after="0" w:line="240" w:lineRule="auto"/>
        <w:rPr>
          <w:b w:val="0"/>
          <w:sz w:val="28"/>
          <w:szCs w:val="28"/>
        </w:rPr>
      </w:pPr>
      <w:bookmarkStart w:id="1" w:name="_Toc271474746"/>
      <w:r>
        <w:rPr>
          <w:rFonts w:hint="eastAsia"/>
          <w:b w:val="0"/>
          <w:sz w:val="28"/>
          <w:szCs w:val="28"/>
        </w:rPr>
        <w:t>二、</w:t>
      </w:r>
      <w:r>
        <w:rPr>
          <w:rFonts w:hint="eastAsia"/>
          <w:b w:val="0"/>
          <w:sz w:val="28"/>
          <w:szCs w:val="28"/>
        </w:rPr>
        <w:t>DID</w:t>
      </w:r>
      <w:r>
        <w:rPr>
          <w:rFonts w:hint="eastAsia"/>
          <w:b w:val="0"/>
          <w:sz w:val="28"/>
          <w:szCs w:val="28"/>
        </w:rPr>
        <w:t>液晶拼接系统</w:t>
      </w:r>
      <w:r w:rsidRPr="00405B71">
        <w:rPr>
          <w:rFonts w:hint="eastAsia"/>
          <w:b w:val="0"/>
          <w:sz w:val="28"/>
          <w:szCs w:val="28"/>
        </w:rPr>
        <w:t>特点</w:t>
      </w:r>
      <w:bookmarkEnd w:id="1"/>
    </w:p>
    <w:p w:rsidR="00136ACF" w:rsidRPr="00F81C6D" w:rsidRDefault="00514187" w:rsidP="00B464E9">
      <w:pPr>
        <w:spacing w:beforeLines="50" w:afterLines="50" w:line="300" w:lineRule="auto"/>
        <w:ind w:firstLineChars="200" w:firstLine="480"/>
        <w:jc w:val="left"/>
        <w:outlineLvl w:val="2"/>
        <w:rPr>
          <w:rFonts w:ascii="新宋体" w:eastAsia="新宋体" w:hAnsi="新宋体"/>
          <w:sz w:val="24"/>
          <w:szCs w:val="24"/>
        </w:rPr>
      </w:pPr>
      <w:r w:rsidRPr="00F81C6D">
        <w:rPr>
          <w:rFonts w:ascii="新宋体" w:eastAsia="新宋体" w:hAnsi="新宋体" w:hint="eastAsia"/>
          <w:sz w:val="24"/>
          <w:szCs w:val="24"/>
        </w:rPr>
        <w:t>作为液晶大屏幕拼接显示行业的领跑者，TCL长期坚持不懈的努力，铸就了一代又一代的精良产品</w:t>
      </w:r>
      <w:r w:rsidR="00E80B73" w:rsidRPr="00F81C6D">
        <w:rPr>
          <w:rFonts w:ascii="新宋体" w:eastAsia="新宋体" w:hAnsi="新宋体" w:hint="eastAsia"/>
          <w:sz w:val="24"/>
          <w:szCs w:val="24"/>
        </w:rPr>
        <w:t>； TCL</w:t>
      </w:r>
      <w:r w:rsidR="00D66852" w:rsidRPr="00F81C6D">
        <w:rPr>
          <w:rFonts w:ascii="新宋体" w:eastAsia="新宋体" w:hAnsi="新宋体" w:hint="eastAsia"/>
          <w:sz w:val="24"/>
          <w:szCs w:val="24"/>
        </w:rPr>
        <w:t>研发的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2"/>
          <w:attr w:name="UnitName" w:val="mm"/>
        </w:smartTagPr>
        <w:r w:rsidRPr="00F81C6D">
          <w:rPr>
            <w:rFonts w:ascii="新宋体" w:eastAsia="新宋体" w:hAnsi="新宋体" w:hint="eastAsia"/>
            <w:sz w:val="24"/>
            <w:szCs w:val="24"/>
          </w:rPr>
          <w:t>22mm</w:t>
        </w:r>
      </w:smartTag>
      <w:r w:rsidRPr="00F81C6D">
        <w:rPr>
          <w:rFonts w:ascii="新宋体" w:eastAsia="新宋体" w:hAnsi="新宋体" w:hint="eastAsia"/>
          <w:sz w:val="24"/>
          <w:szCs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mm"/>
        </w:smartTagPr>
        <w:r w:rsidRPr="00F81C6D">
          <w:rPr>
            <w:rFonts w:ascii="新宋体" w:eastAsia="新宋体" w:hAnsi="新宋体" w:hint="eastAsia"/>
            <w:sz w:val="24"/>
            <w:szCs w:val="24"/>
          </w:rPr>
          <w:t>20mm</w:t>
        </w:r>
      </w:smartTag>
      <w:r w:rsidRPr="00F81C6D">
        <w:rPr>
          <w:rFonts w:ascii="新宋体" w:eastAsia="新宋体" w:hAnsi="新宋体" w:hint="eastAsia"/>
          <w:sz w:val="24"/>
          <w:szCs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.7"/>
          <w:attr w:name="UnitName" w:val="mm"/>
        </w:smartTagPr>
        <w:r w:rsidRPr="00F81C6D">
          <w:rPr>
            <w:rFonts w:ascii="新宋体" w:eastAsia="新宋体" w:hAnsi="新宋体" w:hint="eastAsia"/>
            <w:sz w:val="24"/>
            <w:szCs w:val="24"/>
          </w:rPr>
          <w:t>6.7mm</w:t>
        </w:r>
      </w:smartTag>
      <w:r w:rsidRPr="00F81C6D">
        <w:rPr>
          <w:rFonts w:ascii="新宋体" w:eastAsia="新宋体" w:hAnsi="新宋体" w:hint="eastAsia"/>
          <w:sz w:val="24"/>
          <w:szCs w:val="24"/>
        </w:rPr>
        <w:t>液晶拼接缝隙</w:t>
      </w:r>
      <w:r w:rsidR="00E80B73" w:rsidRPr="00F81C6D">
        <w:rPr>
          <w:rFonts w:ascii="新宋体" w:eastAsia="新宋体" w:hAnsi="新宋体" w:hint="eastAsia"/>
          <w:sz w:val="24"/>
          <w:szCs w:val="24"/>
        </w:rPr>
        <w:t>的产品</w:t>
      </w:r>
      <w:r w:rsidRPr="00F81C6D">
        <w:rPr>
          <w:rFonts w:ascii="新宋体" w:eastAsia="新宋体" w:hAnsi="新宋体" w:hint="eastAsia"/>
          <w:sz w:val="24"/>
          <w:szCs w:val="24"/>
        </w:rPr>
        <w:t>一次又一次站在行业的制高点，持续给客户提供最优良最适用的产品。</w:t>
      </w:r>
    </w:p>
    <w:p w:rsidR="00686B6A" w:rsidRDefault="006A70C7" w:rsidP="00B464E9">
      <w:pPr>
        <w:spacing w:beforeLines="50" w:afterLines="50" w:line="300" w:lineRule="auto"/>
        <w:ind w:firstLineChars="200" w:firstLine="482"/>
        <w:jc w:val="left"/>
        <w:outlineLvl w:val="2"/>
        <w:rPr>
          <w:rFonts w:ascii="新宋体" w:eastAsia="新宋体" w:hAnsi="新宋体"/>
          <w:b/>
          <w:sz w:val="24"/>
          <w:szCs w:val="24"/>
        </w:rPr>
      </w:pPr>
      <w:r w:rsidRPr="001D73F4">
        <w:rPr>
          <w:rFonts w:ascii="新宋体" w:eastAsia="新宋体" w:hAnsi="新宋体" w:hint="eastAsia"/>
          <w:b/>
          <w:sz w:val="24"/>
          <w:szCs w:val="24"/>
        </w:rPr>
        <w:t>高亮度</w:t>
      </w:r>
    </w:p>
    <w:p w:rsidR="006A70C7" w:rsidRPr="00F81C6D" w:rsidRDefault="006A70C7" w:rsidP="00B464E9">
      <w:pPr>
        <w:spacing w:beforeLines="50" w:afterLines="50" w:line="300" w:lineRule="auto"/>
        <w:ind w:firstLineChars="200" w:firstLine="480"/>
        <w:jc w:val="left"/>
        <w:outlineLvl w:val="2"/>
        <w:rPr>
          <w:rFonts w:ascii="新宋体" w:eastAsia="新宋体" w:hAnsi="新宋体"/>
          <w:sz w:val="24"/>
          <w:szCs w:val="24"/>
        </w:rPr>
      </w:pPr>
      <w:r w:rsidRPr="00F81C6D">
        <w:rPr>
          <w:rFonts w:ascii="新宋体" w:eastAsia="新宋体" w:hAnsi="新宋体" w:hint="eastAsia"/>
          <w:sz w:val="24"/>
          <w:szCs w:val="24"/>
        </w:rPr>
        <w:t xml:space="preserve">常规电视、电脑显示器等显示设备亮度值介于250~300 </w:t>
      </w:r>
      <w:proofErr w:type="spellStart"/>
      <w:r w:rsidRPr="00F81C6D">
        <w:rPr>
          <w:rFonts w:ascii="新宋体" w:eastAsia="新宋体" w:hAnsi="新宋体" w:hint="eastAsia"/>
          <w:sz w:val="24"/>
          <w:szCs w:val="24"/>
        </w:rPr>
        <w:t>cd</w:t>
      </w:r>
      <w:proofErr w:type="spellEnd"/>
      <w:r w:rsidRPr="00F81C6D">
        <w:rPr>
          <w:rFonts w:ascii="新宋体" w:eastAsia="新宋体" w:hAnsi="新宋体" w:hint="eastAsia"/>
          <w:sz w:val="24"/>
          <w:szCs w:val="24"/>
        </w:rPr>
        <w:t xml:space="preserve">/m2之间，TCL用于拼接的液晶大屏幕亮度值介于600~1500 </w:t>
      </w:r>
      <w:proofErr w:type="spellStart"/>
      <w:r w:rsidRPr="00F81C6D">
        <w:rPr>
          <w:rFonts w:ascii="新宋体" w:eastAsia="新宋体" w:hAnsi="新宋体" w:hint="eastAsia"/>
          <w:sz w:val="24"/>
          <w:szCs w:val="24"/>
        </w:rPr>
        <w:t>cd</w:t>
      </w:r>
      <w:proofErr w:type="spellEnd"/>
      <w:r w:rsidRPr="00F81C6D">
        <w:rPr>
          <w:rFonts w:ascii="新宋体" w:eastAsia="新宋体" w:hAnsi="新宋体" w:hint="eastAsia"/>
          <w:sz w:val="24"/>
          <w:szCs w:val="24"/>
        </w:rPr>
        <w:t>/m2之间，如此高亮度的屏幕保证了画面显示质量，可以更加真实反映出信号源的本身的画面质量，确保显示效果的真实性。</w:t>
      </w:r>
    </w:p>
    <w:p w:rsidR="007730BB" w:rsidRPr="00686B6A" w:rsidRDefault="007730BB" w:rsidP="00B464E9">
      <w:pPr>
        <w:spacing w:beforeLines="50" w:afterLines="50" w:line="300" w:lineRule="auto"/>
        <w:ind w:firstLineChars="200" w:firstLine="482"/>
        <w:jc w:val="left"/>
        <w:outlineLvl w:val="2"/>
        <w:rPr>
          <w:rFonts w:ascii="新宋体" w:eastAsia="新宋体" w:hAnsi="新宋体"/>
          <w:b/>
          <w:sz w:val="24"/>
          <w:szCs w:val="24"/>
        </w:rPr>
      </w:pPr>
      <w:r w:rsidRPr="00686B6A">
        <w:rPr>
          <w:rFonts w:ascii="新宋体" w:eastAsia="新宋体" w:hAnsi="新宋体" w:hint="eastAsia"/>
          <w:b/>
          <w:sz w:val="24"/>
          <w:szCs w:val="24"/>
        </w:rPr>
        <w:t>高对比度</w:t>
      </w:r>
    </w:p>
    <w:p w:rsidR="007730BB" w:rsidRPr="00F81C6D" w:rsidRDefault="007730BB" w:rsidP="00B464E9">
      <w:pPr>
        <w:spacing w:beforeLines="50" w:afterLines="50" w:line="300" w:lineRule="auto"/>
        <w:ind w:firstLineChars="200" w:firstLine="480"/>
        <w:jc w:val="left"/>
        <w:outlineLvl w:val="2"/>
        <w:rPr>
          <w:rFonts w:ascii="新宋体" w:eastAsia="新宋体" w:hAnsi="新宋体"/>
          <w:sz w:val="24"/>
          <w:szCs w:val="24"/>
        </w:rPr>
      </w:pPr>
      <w:r w:rsidRPr="00F81C6D">
        <w:rPr>
          <w:rFonts w:ascii="新宋体" w:eastAsia="新宋体" w:hAnsi="新宋体" w:hint="eastAsia"/>
          <w:sz w:val="24"/>
          <w:szCs w:val="24"/>
        </w:rPr>
        <w:t>用于拼接大屏幕的对比度高达2000：1~3000：1，如此高的对比度可以更有效的凸显画面的本身的层次感，画面过渡更显细腻，</w:t>
      </w:r>
      <w:r w:rsidR="00521759" w:rsidRPr="00F81C6D">
        <w:rPr>
          <w:rFonts w:ascii="新宋体" w:eastAsia="新宋体" w:hAnsi="新宋体" w:hint="eastAsia"/>
          <w:sz w:val="24"/>
          <w:szCs w:val="24"/>
        </w:rPr>
        <w:t>有助于观看者有效捕捉到画</w:t>
      </w:r>
      <w:r w:rsidR="00521759" w:rsidRPr="00F81C6D">
        <w:rPr>
          <w:rFonts w:ascii="新宋体" w:eastAsia="新宋体" w:hAnsi="新宋体" w:hint="eastAsia"/>
          <w:sz w:val="24"/>
          <w:szCs w:val="24"/>
        </w:rPr>
        <w:lastRenderedPageBreak/>
        <w:t>面中的每一个细节。</w:t>
      </w:r>
    </w:p>
    <w:p w:rsidR="00521759" w:rsidRPr="00686B6A" w:rsidRDefault="00521759" w:rsidP="00B464E9">
      <w:pPr>
        <w:spacing w:beforeLines="50" w:afterLines="50" w:line="300" w:lineRule="auto"/>
        <w:ind w:firstLineChars="200" w:firstLine="482"/>
        <w:jc w:val="left"/>
        <w:outlineLvl w:val="2"/>
        <w:rPr>
          <w:rFonts w:ascii="新宋体" w:eastAsia="新宋体" w:hAnsi="新宋体"/>
          <w:b/>
          <w:sz w:val="24"/>
          <w:szCs w:val="24"/>
        </w:rPr>
      </w:pPr>
      <w:r w:rsidRPr="00686B6A">
        <w:rPr>
          <w:rFonts w:ascii="新宋体" w:eastAsia="新宋体" w:hAnsi="新宋体" w:hint="eastAsia"/>
          <w:b/>
          <w:sz w:val="24"/>
          <w:szCs w:val="24"/>
        </w:rPr>
        <w:t>8ms</w:t>
      </w:r>
      <w:proofErr w:type="gramStart"/>
      <w:r w:rsidRPr="00686B6A">
        <w:rPr>
          <w:rFonts w:ascii="新宋体" w:eastAsia="新宋体" w:hAnsi="新宋体" w:hint="eastAsia"/>
          <w:b/>
          <w:sz w:val="24"/>
          <w:szCs w:val="24"/>
        </w:rPr>
        <w:t>极</w:t>
      </w:r>
      <w:proofErr w:type="gramEnd"/>
      <w:r w:rsidRPr="00686B6A">
        <w:rPr>
          <w:rFonts w:ascii="新宋体" w:eastAsia="新宋体" w:hAnsi="新宋体" w:hint="eastAsia"/>
          <w:b/>
          <w:sz w:val="24"/>
          <w:szCs w:val="24"/>
        </w:rPr>
        <w:t>速响应时间</w:t>
      </w:r>
    </w:p>
    <w:p w:rsidR="00521759" w:rsidRPr="00F81C6D" w:rsidRDefault="00521759" w:rsidP="00B464E9">
      <w:pPr>
        <w:spacing w:beforeLines="50" w:afterLines="50" w:line="300" w:lineRule="auto"/>
        <w:ind w:firstLineChars="200" w:firstLine="480"/>
        <w:jc w:val="left"/>
        <w:outlineLvl w:val="2"/>
        <w:rPr>
          <w:rFonts w:ascii="新宋体" w:eastAsia="新宋体" w:hAnsi="新宋体"/>
          <w:sz w:val="24"/>
          <w:szCs w:val="24"/>
        </w:rPr>
      </w:pPr>
      <w:r w:rsidRPr="00F81C6D">
        <w:rPr>
          <w:rFonts w:ascii="新宋体" w:eastAsia="新宋体" w:hAnsi="新宋体" w:hint="eastAsia"/>
          <w:sz w:val="24"/>
          <w:szCs w:val="24"/>
        </w:rPr>
        <w:t>真正8ms响应时间，有效消除画面的拖尾现象，画面更加流畅，更佳的适应高速动态画面显示。</w:t>
      </w:r>
    </w:p>
    <w:p w:rsidR="00933136" w:rsidRDefault="00521759" w:rsidP="00B464E9">
      <w:pPr>
        <w:spacing w:beforeLines="50" w:afterLines="50" w:line="300" w:lineRule="auto"/>
        <w:ind w:firstLineChars="200" w:firstLine="482"/>
        <w:jc w:val="left"/>
        <w:outlineLvl w:val="2"/>
        <w:rPr>
          <w:rFonts w:ascii="新宋体" w:eastAsia="新宋体" w:hAnsi="新宋体"/>
          <w:b/>
          <w:sz w:val="24"/>
          <w:szCs w:val="24"/>
        </w:rPr>
      </w:pPr>
      <w:r w:rsidRPr="00B534A5">
        <w:rPr>
          <w:rFonts w:ascii="新宋体" w:eastAsia="新宋体" w:hAnsi="新宋体" w:hint="eastAsia"/>
          <w:b/>
          <w:sz w:val="24"/>
          <w:szCs w:val="24"/>
        </w:rPr>
        <w:t>超宽视角</w:t>
      </w:r>
    </w:p>
    <w:p w:rsidR="00521759" w:rsidRPr="00F81C6D" w:rsidRDefault="00521759" w:rsidP="00B464E9">
      <w:pPr>
        <w:spacing w:beforeLines="50" w:afterLines="50" w:line="300" w:lineRule="auto"/>
        <w:ind w:firstLineChars="200" w:firstLine="480"/>
        <w:jc w:val="left"/>
        <w:outlineLvl w:val="2"/>
        <w:rPr>
          <w:rFonts w:ascii="新宋体" w:eastAsia="新宋体" w:hAnsi="新宋体"/>
          <w:sz w:val="24"/>
          <w:szCs w:val="24"/>
        </w:rPr>
      </w:pPr>
      <w:r w:rsidRPr="00F81C6D">
        <w:rPr>
          <w:rFonts w:ascii="新宋体" w:eastAsia="新宋体" w:hAnsi="新宋体" w:hint="eastAsia"/>
          <w:sz w:val="24"/>
          <w:szCs w:val="24"/>
        </w:rPr>
        <w:t>水平、垂直178°的超宽视角</w:t>
      </w:r>
      <w:r w:rsidR="00933136">
        <w:rPr>
          <w:rFonts w:ascii="新宋体" w:eastAsia="新宋体" w:hAnsi="新宋体" w:hint="eastAsia"/>
          <w:sz w:val="24"/>
          <w:szCs w:val="24"/>
        </w:rPr>
        <w:t>,站在任意角度</w:t>
      </w:r>
      <w:r w:rsidRPr="00F81C6D">
        <w:rPr>
          <w:rFonts w:ascii="新宋体" w:eastAsia="新宋体" w:hAnsi="新宋体" w:hint="eastAsia"/>
          <w:sz w:val="24"/>
          <w:szCs w:val="24"/>
        </w:rPr>
        <w:t>观看</w:t>
      </w:r>
      <w:r w:rsidR="00512EEC" w:rsidRPr="00F81C6D">
        <w:rPr>
          <w:rFonts w:ascii="新宋体" w:eastAsia="新宋体" w:hAnsi="新宋体" w:hint="eastAsia"/>
          <w:sz w:val="24"/>
          <w:szCs w:val="24"/>
        </w:rPr>
        <w:t>视觉效果依然良好。</w:t>
      </w:r>
      <w:r w:rsidR="00933136">
        <w:rPr>
          <w:rFonts w:ascii="新宋体" w:eastAsia="新宋体" w:hAnsi="新宋体" w:hint="eastAsia"/>
          <w:sz w:val="24"/>
          <w:szCs w:val="24"/>
        </w:rPr>
        <w:t>卓越的显示性能在</w:t>
      </w:r>
      <w:r w:rsidR="00512EEC" w:rsidRPr="00F81C6D">
        <w:rPr>
          <w:rFonts w:ascii="新宋体" w:eastAsia="新宋体" w:hAnsi="新宋体" w:hint="eastAsia"/>
          <w:sz w:val="24"/>
          <w:szCs w:val="24"/>
        </w:rPr>
        <w:t>组成超大拼接大屏幕墙时显示效果</w:t>
      </w:r>
      <w:r w:rsidR="00933136">
        <w:rPr>
          <w:rFonts w:ascii="新宋体" w:eastAsia="新宋体" w:hAnsi="新宋体" w:hint="eastAsia"/>
          <w:sz w:val="24"/>
          <w:szCs w:val="24"/>
        </w:rPr>
        <w:t>尤佳</w:t>
      </w:r>
      <w:r w:rsidR="00512EEC" w:rsidRPr="00F81C6D">
        <w:rPr>
          <w:rFonts w:ascii="新宋体" w:eastAsia="新宋体" w:hAnsi="新宋体" w:hint="eastAsia"/>
          <w:sz w:val="24"/>
          <w:szCs w:val="24"/>
        </w:rPr>
        <w:t>，有利于用户处于各个角度观看时看到一致的图像效果。</w:t>
      </w:r>
    </w:p>
    <w:p w:rsidR="001348BA" w:rsidRDefault="00512EEC" w:rsidP="00B464E9">
      <w:pPr>
        <w:spacing w:beforeLines="50" w:afterLines="50" w:line="300" w:lineRule="auto"/>
        <w:ind w:firstLineChars="200" w:firstLine="482"/>
        <w:jc w:val="left"/>
        <w:outlineLvl w:val="2"/>
        <w:rPr>
          <w:rFonts w:ascii="新宋体" w:eastAsia="新宋体" w:hAnsi="新宋体"/>
          <w:b/>
          <w:sz w:val="24"/>
          <w:szCs w:val="24"/>
        </w:rPr>
      </w:pPr>
      <w:r w:rsidRPr="001348BA">
        <w:rPr>
          <w:rFonts w:ascii="新宋体" w:eastAsia="新宋体" w:hAnsi="新宋体" w:hint="eastAsia"/>
          <w:b/>
          <w:sz w:val="24"/>
          <w:szCs w:val="24"/>
        </w:rPr>
        <w:t>超窄边结构</w:t>
      </w:r>
    </w:p>
    <w:p w:rsidR="00512EEC" w:rsidRPr="00F81C6D" w:rsidRDefault="00512EEC" w:rsidP="00B464E9">
      <w:pPr>
        <w:spacing w:beforeLines="50" w:afterLines="50" w:line="300" w:lineRule="auto"/>
        <w:ind w:firstLineChars="200" w:firstLine="480"/>
        <w:jc w:val="left"/>
        <w:outlineLvl w:val="2"/>
        <w:rPr>
          <w:rFonts w:ascii="新宋体" w:eastAsia="新宋体" w:hAnsi="新宋体"/>
          <w:sz w:val="24"/>
          <w:szCs w:val="24"/>
        </w:rPr>
      </w:pPr>
      <w:r w:rsidRPr="00F81C6D">
        <w:rPr>
          <w:rFonts w:ascii="新宋体" w:eastAsia="新宋体" w:hAnsi="新宋体" w:hint="eastAsia"/>
          <w:sz w:val="24"/>
          <w:szCs w:val="24"/>
        </w:rPr>
        <w:t>多种超窄边的外观结构设计，给客户提供多重的选择，打造最实用最可靠的大屏幕显示系统</w:t>
      </w:r>
      <w:r w:rsidR="00540CB1" w:rsidRPr="00F81C6D">
        <w:rPr>
          <w:rFonts w:ascii="新宋体" w:eastAsia="新宋体" w:hAnsi="新宋体" w:hint="eastAsia"/>
          <w:sz w:val="24"/>
          <w:szCs w:val="24"/>
        </w:rPr>
        <w:t>。两个边相加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2"/>
          <w:attr w:name="UnitName" w:val="mm"/>
        </w:smartTagPr>
        <w:r w:rsidR="00540CB1" w:rsidRPr="00F81C6D">
          <w:rPr>
            <w:rFonts w:ascii="新宋体" w:eastAsia="新宋体" w:hAnsi="新宋体" w:hint="eastAsia"/>
            <w:sz w:val="24"/>
            <w:szCs w:val="24"/>
          </w:rPr>
          <w:t>22mm</w:t>
        </w:r>
      </w:smartTag>
      <w:r w:rsidR="00540CB1" w:rsidRPr="00F81C6D">
        <w:rPr>
          <w:rFonts w:ascii="新宋体" w:eastAsia="新宋体" w:hAnsi="新宋体" w:hint="eastAsia"/>
          <w:sz w:val="24"/>
          <w:szCs w:val="24"/>
        </w:rPr>
        <w:t>（</w:t>
      </w:r>
      <w:r w:rsidR="00685553" w:rsidRPr="00F81C6D">
        <w:rPr>
          <w:rFonts w:ascii="新宋体" w:eastAsia="新宋体" w:hAnsi="新宋体" w:hint="eastAsia"/>
          <w:sz w:val="24"/>
          <w:szCs w:val="24"/>
        </w:rPr>
        <w:t>46寸拼接单元</w:t>
      </w:r>
      <w:r w:rsidR="00540CB1" w:rsidRPr="00F81C6D">
        <w:rPr>
          <w:rFonts w:ascii="新宋体" w:eastAsia="新宋体" w:hAnsi="新宋体" w:hint="eastAsia"/>
          <w:sz w:val="24"/>
          <w:szCs w:val="24"/>
        </w:rPr>
        <w:t>），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mm"/>
        </w:smartTagPr>
        <w:r w:rsidR="00540CB1" w:rsidRPr="00F81C6D">
          <w:rPr>
            <w:rFonts w:ascii="新宋体" w:eastAsia="新宋体" w:hAnsi="新宋体" w:hint="eastAsia"/>
            <w:sz w:val="24"/>
            <w:szCs w:val="24"/>
          </w:rPr>
          <w:t>20mm</w:t>
        </w:r>
      </w:smartTag>
      <w:r w:rsidR="00685553" w:rsidRPr="00F81C6D">
        <w:rPr>
          <w:rFonts w:ascii="新宋体" w:eastAsia="新宋体" w:hAnsi="新宋体" w:hint="eastAsia"/>
          <w:sz w:val="24"/>
          <w:szCs w:val="24"/>
        </w:rPr>
        <w:t>(46寸拼接单元)</w:t>
      </w:r>
      <w:r w:rsidR="00540CB1" w:rsidRPr="00F81C6D">
        <w:rPr>
          <w:rFonts w:ascii="新宋体" w:eastAsia="新宋体" w:hAnsi="新宋体" w:hint="eastAsia"/>
          <w:sz w:val="24"/>
          <w:szCs w:val="24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.7"/>
          <w:attr w:name="UnitName" w:val="mm"/>
        </w:smartTagPr>
        <w:r w:rsidR="00540CB1" w:rsidRPr="00F81C6D">
          <w:rPr>
            <w:rFonts w:ascii="新宋体" w:eastAsia="新宋体" w:hAnsi="新宋体" w:hint="eastAsia"/>
            <w:sz w:val="24"/>
            <w:szCs w:val="24"/>
          </w:rPr>
          <w:t>6.7mm</w:t>
        </w:r>
      </w:smartTag>
      <w:r w:rsidR="00685553" w:rsidRPr="00F81C6D">
        <w:rPr>
          <w:rFonts w:ascii="新宋体" w:eastAsia="新宋体" w:hAnsi="新宋体" w:hint="eastAsia"/>
          <w:sz w:val="24"/>
          <w:szCs w:val="24"/>
        </w:rPr>
        <w:t>（46寸拼接单元）三种结构多种型号可供客户选择。</w:t>
      </w:r>
    </w:p>
    <w:p w:rsidR="007F0621" w:rsidRPr="00405B71" w:rsidRDefault="007F0621" w:rsidP="00A42FF1">
      <w:pPr>
        <w:pStyle w:val="10"/>
        <w:spacing w:before="0" w:after="0" w:line="240" w:lineRule="auto"/>
        <w:rPr>
          <w:sz w:val="32"/>
          <w:szCs w:val="32"/>
        </w:rPr>
      </w:pPr>
      <w:bookmarkStart w:id="2" w:name="_Toc271474751"/>
      <w:r w:rsidRPr="00405B71">
        <w:rPr>
          <w:rFonts w:hint="eastAsia"/>
          <w:sz w:val="32"/>
          <w:szCs w:val="32"/>
        </w:rPr>
        <w:t>三</w:t>
      </w:r>
      <w:bookmarkEnd w:id="2"/>
      <w:r w:rsidR="00A42FF1">
        <w:rPr>
          <w:rFonts w:hint="eastAsia"/>
          <w:sz w:val="32"/>
          <w:szCs w:val="32"/>
        </w:rPr>
        <w:t>、</w:t>
      </w:r>
      <w:r w:rsidR="00A42FF1">
        <w:rPr>
          <w:rFonts w:hint="eastAsia"/>
          <w:sz w:val="32"/>
          <w:szCs w:val="32"/>
        </w:rPr>
        <w:t>DID</w:t>
      </w:r>
      <w:r w:rsidR="00A42FF1">
        <w:rPr>
          <w:rFonts w:hint="eastAsia"/>
          <w:sz w:val="32"/>
          <w:szCs w:val="32"/>
        </w:rPr>
        <w:t>液晶拼接系统组成</w:t>
      </w:r>
    </w:p>
    <w:p w:rsidR="007F0621" w:rsidRPr="00405B71" w:rsidRDefault="001B41E8" w:rsidP="00405B71">
      <w:pPr>
        <w:pStyle w:val="2"/>
        <w:spacing w:before="0" w:after="0" w:line="240" w:lineRule="auto"/>
        <w:rPr>
          <w:b w:val="0"/>
          <w:sz w:val="28"/>
          <w:szCs w:val="28"/>
        </w:rPr>
      </w:pPr>
      <w:bookmarkStart w:id="3" w:name="_Toc271474752"/>
      <w:r>
        <w:rPr>
          <w:rFonts w:hint="eastAsia"/>
          <w:b w:val="0"/>
          <w:sz w:val="28"/>
          <w:szCs w:val="28"/>
        </w:rPr>
        <w:t>3.1</w:t>
      </w:r>
      <w:r w:rsidRPr="00405B71">
        <w:rPr>
          <w:rFonts w:hint="eastAsia"/>
          <w:b w:val="0"/>
          <w:sz w:val="28"/>
          <w:szCs w:val="28"/>
        </w:rPr>
        <w:t>液晶拼接单元</w:t>
      </w:r>
      <w:bookmarkEnd w:id="3"/>
    </w:p>
    <w:p w:rsidR="00EB4879" w:rsidRPr="00F81C6D" w:rsidRDefault="00EB4879" w:rsidP="00B464E9">
      <w:pPr>
        <w:spacing w:beforeLines="50" w:afterLines="50" w:line="300" w:lineRule="auto"/>
        <w:ind w:firstLineChars="200" w:firstLine="480"/>
        <w:jc w:val="left"/>
        <w:outlineLvl w:val="2"/>
        <w:rPr>
          <w:rFonts w:ascii="新宋体" w:eastAsia="新宋体" w:hAnsi="新宋体"/>
          <w:sz w:val="24"/>
          <w:szCs w:val="24"/>
        </w:rPr>
      </w:pPr>
      <w:r w:rsidRPr="00F81C6D">
        <w:rPr>
          <w:rFonts w:ascii="新宋体" w:eastAsia="新宋体" w:hAnsi="新宋体" w:hint="eastAsia"/>
          <w:sz w:val="24"/>
          <w:szCs w:val="24"/>
        </w:rPr>
        <w:t>·</w:t>
      </w:r>
      <w:r w:rsidRPr="00F81C6D">
        <w:rPr>
          <w:rFonts w:ascii="新宋体" w:eastAsia="新宋体" w:hAnsi="新宋体"/>
          <w:sz w:val="24"/>
          <w:szCs w:val="24"/>
        </w:rPr>
        <w:t>采用以</w:t>
      </w:r>
      <w:r w:rsidR="0082138F">
        <w:rPr>
          <w:rFonts w:ascii="新宋体" w:eastAsia="新宋体" w:hAnsi="新宋体" w:hint="eastAsia"/>
          <w:sz w:val="24"/>
          <w:szCs w:val="24"/>
        </w:rPr>
        <w:t>DID</w:t>
      </w:r>
      <w:r w:rsidRPr="00F81C6D">
        <w:rPr>
          <w:rFonts w:ascii="新宋体" w:eastAsia="新宋体" w:hAnsi="新宋体" w:hint="eastAsia"/>
          <w:sz w:val="24"/>
          <w:szCs w:val="24"/>
        </w:rPr>
        <w:t>液晶屏幕</w:t>
      </w:r>
      <w:r w:rsidRPr="00F81C6D">
        <w:rPr>
          <w:rFonts w:ascii="新宋体" w:eastAsia="新宋体" w:hAnsi="新宋体"/>
          <w:sz w:val="24"/>
          <w:szCs w:val="24"/>
        </w:rPr>
        <w:t>为核心技术的一体化单元，系统</w:t>
      </w:r>
      <w:r w:rsidRPr="00F81C6D">
        <w:rPr>
          <w:rFonts w:ascii="新宋体" w:eastAsia="新宋体" w:hAnsi="新宋体" w:hint="eastAsia"/>
          <w:sz w:val="24"/>
          <w:szCs w:val="24"/>
        </w:rPr>
        <w:t>工作稳定，</w:t>
      </w:r>
      <w:r w:rsidRPr="00F81C6D">
        <w:rPr>
          <w:rFonts w:ascii="新宋体" w:eastAsia="新宋体" w:hAnsi="新宋体"/>
          <w:sz w:val="24"/>
          <w:szCs w:val="24"/>
        </w:rPr>
        <w:t>扩展方便。</w:t>
      </w:r>
    </w:p>
    <w:p w:rsidR="00EB4879" w:rsidRPr="00F81C6D" w:rsidRDefault="00EB4879" w:rsidP="00B464E9">
      <w:pPr>
        <w:spacing w:beforeLines="50" w:afterLines="50" w:line="300" w:lineRule="auto"/>
        <w:ind w:firstLineChars="200" w:firstLine="480"/>
        <w:jc w:val="left"/>
        <w:outlineLvl w:val="2"/>
        <w:rPr>
          <w:rFonts w:ascii="新宋体" w:eastAsia="新宋体" w:hAnsi="新宋体"/>
          <w:sz w:val="24"/>
          <w:szCs w:val="24"/>
        </w:rPr>
      </w:pPr>
      <w:r w:rsidRPr="00F81C6D">
        <w:rPr>
          <w:rFonts w:ascii="新宋体" w:eastAsia="新宋体" w:hAnsi="新宋体" w:hint="eastAsia"/>
          <w:sz w:val="24"/>
          <w:szCs w:val="24"/>
        </w:rPr>
        <w:t>·</w:t>
      </w:r>
      <w:r w:rsidRPr="00F81C6D">
        <w:rPr>
          <w:rFonts w:ascii="新宋体" w:eastAsia="新宋体" w:hAnsi="新宋体"/>
          <w:sz w:val="24"/>
          <w:szCs w:val="24"/>
        </w:rPr>
        <w:t>采用</w:t>
      </w:r>
      <w:r w:rsidR="00C83B83" w:rsidRPr="00F81C6D">
        <w:rPr>
          <w:rFonts w:ascii="新宋体" w:eastAsia="新宋体" w:hAnsi="新宋体" w:hint="eastAsia"/>
          <w:sz w:val="24"/>
          <w:szCs w:val="24"/>
        </w:rPr>
        <w:t>专利性的</w:t>
      </w:r>
      <w:r w:rsidRPr="00F81C6D">
        <w:rPr>
          <w:rFonts w:ascii="新宋体" w:eastAsia="新宋体" w:hAnsi="新宋体"/>
          <w:sz w:val="24"/>
          <w:szCs w:val="24"/>
        </w:rPr>
        <w:t>DD</w:t>
      </w:r>
      <w:r w:rsidRPr="00F81C6D">
        <w:rPr>
          <w:rFonts w:ascii="新宋体" w:eastAsia="新宋体" w:hAnsi="新宋体" w:hint="eastAsia"/>
          <w:sz w:val="24"/>
          <w:szCs w:val="24"/>
        </w:rPr>
        <w:t>HD</w:t>
      </w:r>
      <w:r w:rsidRPr="00F81C6D">
        <w:rPr>
          <w:rFonts w:ascii="新宋体" w:eastAsia="新宋体" w:hAnsi="新宋体"/>
          <w:sz w:val="24"/>
          <w:szCs w:val="24"/>
        </w:rPr>
        <w:t>（</w:t>
      </w:r>
      <w:r w:rsidRPr="00F81C6D">
        <w:rPr>
          <w:rFonts w:ascii="新宋体" w:eastAsia="新宋体" w:hAnsi="新宋体" w:hint="eastAsia"/>
          <w:sz w:val="24"/>
          <w:szCs w:val="24"/>
        </w:rPr>
        <w:t>动态全高清电路</w:t>
      </w:r>
      <w:r w:rsidRPr="00F81C6D">
        <w:rPr>
          <w:rFonts w:ascii="新宋体" w:eastAsia="新宋体" w:hAnsi="新宋体"/>
          <w:sz w:val="24"/>
          <w:szCs w:val="24"/>
        </w:rPr>
        <w:t>）</w:t>
      </w:r>
      <w:r w:rsidRPr="00F81C6D">
        <w:rPr>
          <w:rFonts w:ascii="新宋体" w:eastAsia="新宋体" w:hAnsi="新宋体" w:hint="eastAsia"/>
          <w:sz w:val="24"/>
          <w:szCs w:val="24"/>
        </w:rPr>
        <w:t>三代电路和</w:t>
      </w:r>
      <w:r w:rsidR="0082138F">
        <w:rPr>
          <w:rFonts w:ascii="新宋体" w:eastAsia="新宋体" w:hAnsi="新宋体" w:hint="eastAsia"/>
          <w:sz w:val="24"/>
          <w:szCs w:val="24"/>
        </w:rPr>
        <w:t>DID</w:t>
      </w:r>
      <w:r w:rsidRPr="00F81C6D">
        <w:rPr>
          <w:rFonts w:ascii="新宋体" w:eastAsia="新宋体" w:hAnsi="新宋体" w:hint="eastAsia"/>
          <w:sz w:val="24"/>
          <w:szCs w:val="24"/>
        </w:rPr>
        <w:t>液晶屏</w:t>
      </w:r>
      <w:r w:rsidRPr="00F81C6D">
        <w:rPr>
          <w:rFonts w:ascii="新宋体" w:eastAsia="新宋体" w:hAnsi="新宋体"/>
          <w:sz w:val="24"/>
          <w:szCs w:val="24"/>
        </w:rPr>
        <w:t>，单屏物理分辨率为</w:t>
      </w:r>
      <w:r w:rsidR="0082138F">
        <w:rPr>
          <w:rFonts w:ascii="新宋体" w:eastAsia="新宋体" w:hAnsi="新宋体" w:hint="eastAsia"/>
          <w:sz w:val="24"/>
          <w:szCs w:val="24"/>
        </w:rPr>
        <w:t>1366x768</w:t>
      </w:r>
      <w:r w:rsidRPr="00F81C6D">
        <w:rPr>
          <w:rFonts w:ascii="新宋体" w:eastAsia="新宋体" w:hAnsi="新宋体"/>
          <w:sz w:val="24"/>
          <w:szCs w:val="24"/>
        </w:rPr>
        <w:t>。</w:t>
      </w:r>
    </w:p>
    <w:p w:rsidR="00EB4879" w:rsidRPr="00F81C6D" w:rsidRDefault="00EB4879" w:rsidP="00B464E9">
      <w:pPr>
        <w:spacing w:beforeLines="50" w:afterLines="50" w:line="300" w:lineRule="auto"/>
        <w:ind w:firstLineChars="200" w:firstLine="480"/>
        <w:jc w:val="left"/>
        <w:outlineLvl w:val="2"/>
        <w:rPr>
          <w:rFonts w:ascii="新宋体" w:eastAsia="新宋体" w:hAnsi="新宋体"/>
          <w:sz w:val="24"/>
          <w:szCs w:val="24"/>
        </w:rPr>
      </w:pPr>
      <w:r w:rsidRPr="00F81C6D">
        <w:rPr>
          <w:rFonts w:ascii="新宋体" w:eastAsia="新宋体" w:hAnsi="新宋体" w:hint="eastAsia"/>
          <w:sz w:val="24"/>
          <w:szCs w:val="24"/>
        </w:rPr>
        <w:t>·</w:t>
      </w:r>
      <w:r w:rsidRPr="00F81C6D">
        <w:rPr>
          <w:rFonts w:ascii="新宋体" w:eastAsia="新宋体" w:hAnsi="新宋体"/>
          <w:sz w:val="24"/>
          <w:szCs w:val="24"/>
        </w:rPr>
        <w:t>模块化技术。单元采用模块化设计，易于检修和板卡更换；仅几分钟就能完成</w:t>
      </w:r>
      <w:r w:rsidRPr="00F81C6D">
        <w:rPr>
          <w:rFonts w:ascii="新宋体" w:eastAsia="新宋体" w:hAnsi="新宋体" w:hint="eastAsia"/>
          <w:sz w:val="24"/>
          <w:szCs w:val="24"/>
        </w:rPr>
        <w:t>主板</w:t>
      </w:r>
      <w:r w:rsidRPr="00F81C6D">
        <w:rPr>
          <w:rFonts w:ascii="新宋体" w:eastAsia="新宋体" w:hAnsi="新宋体"/>
          <w:sz w:val="24"/>
          <w:szCs w:val="24"/>
        </w:rPr>
        <w:t>的更换；信号和控制电缆及其接口均安装在单元内部，保证显示和控制信号的可靠传递，并且节省维修空间，且不影响屏体外表整洁美观。</w:t>
      </w:r>
    </w:p>
    <w:p w:rsidR="00EB4879" w:rsidRPr="00F81C6D" w:rsidRDefault="00EB4879" w:rsidP="00B464E9">
      <w:pPr>
        <w:spacing w:beforeLines="50" w:afterLines="50" w:line="300" w:lineRule="auto"/>
        <w:ind w:firstLineChars="200" w:firstLine="480"/>
        <w:jc w:val="left"/>
        <w:outlineLvl w:val="2"/>
        <w:rPr>
          <w:rFonts w:ascii="新宋体" w:eastAsia="新宋体" w:hAnsi="新宋体"/>
          <w:sz w:val="24"/>
          <w:szCs w:val="24"/>
        </w:rPr>
      </w:pPr>
      <w:r w:rsidRPr="00F81C6D">
        <w:rPr>
          <w:rFonts w:ascii="新宋体" w:eastAsia="新宋体" w:hAnsi="新宋体" w:hint="eastAsia"/>
          <w:sz w:val="24"/>
          <w:szCs w:val="24"/>
        </w:rPr>
        <w:t>·多路图形信号</w:t>
      </w:r>
      <w:r w:rsidRPr="00F81C6D">
        <w:rPr>
          <w:rFonts w:ascii="新宋体" w:eastAsia="新宋体" w:hAnsi="新宋体"/>
          <w:sz w:val="24"/>
          <w:szCs w:val="24"/>
        </w:rPr>
        <w:t>输入信号：</w:t>
      </w:r>
    </w:p>
    <w:p w:rsidR="00EB4879" w:rsidRPr="00F81C6D" w:rsidRDefault="00EB4879" w:rsidP="00B464E9">
      <w:pPr>
        <w:spacing w:beforeLines="50" w:afterLines="50" w:line="300" w:lineRule="auto"/>
        <w:ind w:firstLineChars="200" w:firstLine="480"/>
        <w:jc w:val="left"/>
        <w:outlineLvl w:val="2"/>
        <w:rPr>
          <w:rFonts w:ascii="新宋体" w:eastAsia="新宋体" w:hAnsi="新宋体"/>
          <w:sz w:val="24"/>
          <w:szCs w:val="24"/>
        </w:rPr>
      </w:pPr>
      <w:r w:rsidRPr="00F81C6D">
        <w:rPr>
          <w:rFonts w:ascii="新宋体" w:eastAsia="新宋体" w:hAnsi="新宋体" w:hint="eastAsia"/>
          <w:sz w:val="24"/>
          <w:szCs w:val="24"/>
        </w:rPr>
        <w:t>2</w:t>
      </w:r>
      <w:r w:rsidRPr="00F81C6D">
        <w:rPr>
          <w:rFonts w:ascii="新宋体" w:eastAsia="新宋体" w:hAnsi="新宋体"/>
          <w:sz w:val="24"/>
          <w:szCs w:val="24"/>
        </w:rPr>
        <w:t>路VIDOE</w:t>
      </w:r>
      <w:r w:rsidRPr="00F81C6D">
        <w:rPr>
          <w:rFonts w:ascii="新宋体" w:eastAsia="新宋体" w:hAnsi="新宋体" w:hint="eastAsia"/>
          <w:sz w:val="24"/>
          <w:szCs w:val="24"/>
        </w:rPr>
        <w:t>信号</w:t>
      </w:r>
      <w:r w:rsidRPr="00F81C6D">
        <w:rPr>
          <w:rFonts w:ascii="新宋体" w:eastAsia="新宋体" w:hAnsi="新宋体"/>
          <w:sz w:val="24"/>
          <w:szCs w:val="24"/>
        </w:rPr>
        <w:t>输入端口</w:t>
      </w:r>
      <w:r w:rsidRPr="00F81C6D">
        <w:rPr>
          <w:rFonts w:ascii="新宋体" w:eastAsia="新宋体" w:hAnsi="新宋体" w:hint="eastAsia"/>
          <w:sz w:val="24"/>
          <w:szCs w:val="24"/>
        </w:rPr>
        <w:t>、1路RGB信号输入端口、1路</w:t>
      </w:r>
      <w:proofErr w:type="spellStart"/>
      <w:r w:rsidRPr="00F81C6D">
        <w:rPr>
          <w:rFonts w:ascii="新宋体" w:eastAsia="新宋体" w:hAnsi="新宋体" w:hint="eastAsia"/>
          <w:sz w:val="24"/>
          <w:szCs w:val="24"/>
        </w:rPr>
        <w:t>YPb</w:t>
      </w:r>
      <w:proofErr w:type="spellEnd"/>
      <w:r w:rsidRPr="00F81C6D">
        <w:rPr>
          <w:rFonts w:ascii="新宋体" w:eastAsia="新宋体" w:hAnsi="新宋体" w:hint="eastAsia"/>
          <w:sz w:val="24"/>
          <w:szCs w:val="24"/>
        </w:rPr>
        <w:t>/Pr分量信号输入端口、1路S端子输入端口、1路DVI信号输入接口、1路HDMI信号输入接口</w:t>
      </w:r>
      <w:r w:rsidRPr="00F81C6D">
        <w:rPr>
          <w:rFonts w:ascii="新宋体" w:eastAsia="新宋体" w:hAnsi="新宋体"/>
          <w:sz w:val="24"/>
          <w:szCs w:val="24"/>
        </w:rPr>
        <w:t xml:space="preserve"> </w:t>
      </w:r>
    </w:p>
    <w:p w:rsidR="00EB4879" w:rsidRPr="00F81C6D" w:rsidRDefault="00EB4879" w:rsidP="00B464E9">
      <w:pPr>
        <w:spacing w:beforeLines="50" w:afterLines="50" w:line="300" w:lineRule="auto"/>
        <w:ind w:firstLineChars="200" w:firstLine="480"/>
        <w:jc w:val="left"/>
        <w:outlineLvl w:val="2"/>
        <w:rPr>
          <w:rFonts w:ascii="新宋体" w:eastAsia="新宋体" w:hAnsi="新宋体"/>
          <w:sz w:val="24"/>
          <w:szCs w:val="24"/>
        </w:rPr>
      </w:pPr>
      <w:r w:rsidRPr="00F81C6D">
        <w:rPr>
          <w:rFonts w:ascii="新宋体" w:eastAsia="新宋体" w:hAnsi="新宋体" w:hint="eastAsia"/>
          <w:sz w:val="24"/>
          <w:szCs w:val="24"/>
        </w:rPr>
        <w:t>RS-232控制信号输入、输出（接口端子采用RJ45）</w:t>
      </w:r>
    </w:p>
    <w:p w:rsidR="00EB4879" w:rsidRPr="00F81C6D" w:rsidRDefault="00EB4879" w:rsidP="00B464E9">
      <w:pPr>
        <w:spacing w:beforeLines="50" w:afterLines="50" w:line="300" w:lineRule="auto"/>
        <w:ind w:firstLineChars="200" w:firstLine="480"/>
        <w:jc w:val="left"/>
        <w:outlineLvl w:val="2"/>
        <w:rPr>
          <w:rFonts w:ascii="新宋体" w:eastAsia="新宋体" w:hAnsi="新宋体"/>
          <w:sz w:val="24"/>
          <w:szCs w:val="24"/>
        </w:rPr>
      </w:pPr>
      <w:r w:rsidRPr="00F81C6D">
        <w:rPr>
          <w:rFonts w:ascii="新宋体" w:eastAsia="新宋体" w:hAnsi="新宋体" w:hint="eastAsia"/>
          <w:sz w:val="24"/>
          <w:szCs w:val="24"/>
        </w:rPr>
        <w:t>拼接</w:t>
      </w:r>
      <w:proofErr w:type="gramStart"/>
      <w:r w:rsidRPr="00F81C6D">
        <w:rPr>
          <w:rFonts w:ascii="新宋体" w:eastAsia="新宋体" w:hAnsi="新宋体" w:hint="eastAsia"/>
          <w:sz w:val="24"/>
          <w:szCs w:val="24"/>
        </w:rPr>
        <w:t>模块环</w:t>
      </w:r>
      <w:proofErr w:type="gramEnd"/>
      <w:r w:rsidRPr="00F81C6D">
        <w:rPr>
          <w:rFonts w:ascii="新宋体" w:eastAsia="新宋体" w:hAnsi="新宋体" w:hint="eastAsia"/>
          <w:sz w:val="24"/>
          <w:szCs w:val="24"/>
        </w:rPr>
        <w:t>通输入输出接口： D-Sub15（female） In*1,D-Sub15（female） Out*1</w:t>
      </w:r>
    </w:p>
    <w:p w:rsidR="00EB4879" w:rsidRPr="00F81C6D" w:rsidRDefault="00EB4879" w:rsidP="00B464E9">
      <w:pPr>
        <w:spacing w:beforeLines="50" w:afterLines="50" w:line="300" w:lineRule="auto"/>
        <w:ind w:firstLineChars="200" w:firstLine="480"/>
        <w:jc w:val="left"/>
        <w:outlineLvl w:val="2"/>
        <w:rPr>
          <w:rFonts w:ascii="新宋体" w:eastAsia="新宋体" w:hAnsi="新宋体"/>
          <w:sz w:val="24"/>
          <w:szCs w:val="24"/>
        </w:rPr>
      </w:pPr>
      <w:r w:rsidRPr="00F81C6D">
        <w:rPr>
          <w:rFonts w:ascii="新宋体" w:eastAsia="新宋体" w:hAnsi="新宋体" w:hint="eastAsia"/>
          <w:sz w:val="24"/>
          <w:szCs w:val="24"/>
        </w:rPr>
        <w:t>RGB接口支持分辨率</w:t>
      </w:r>
      <w:r w:rsidRPr="00F81C6D">
        <w:rPr>
          <w:rFonts w:ascii="新宋体" w:eastAsia="新宋体" w:hAnsi="新宋体"/>
          <w:sz w:val="24"/>
          <w:szCs w:val="24"/>
        </w:rPr>
        <w:t xml:space="preserve">： </w:t>
      </w:r>
      <w:r w:rsidR="00C83B83" w:rsidRPr="00F81C6D">
        <w:rPr>
          <w:rFonts w:ascii="新宋体" w:eastAsia="新宋体" w:hAnsi="新宋体" w:hint="eastAsia"/>
          <w:sz w:val="24"/>
          <w:szCs w:val="24"/>
        </w:rPr>
        <w:t>最高支持到</w:t>
      </w:r>
      <w:r w:rsidR="0082138F">
        <w:rPr>
          <w:rFonts w:ascii="新宋体" w:eastAsia="新宋体" w:hAnsi="新宋体" w:hint="eastAsia"/>
          <w:sz w:val="24"/>
          <w:szCs w:val="24"/>
        </w:rPr>
        <w:t>1366x768</w:t>
      </w:r>
    </w:p>
    <w:p w:rsidR="00EB4879" w:rsidRPr="00F81C6D" w:rsidRDefault="00EB4879" w:rsidP="00B464E9">
      <w:pPr>
        <w:spacing w:beforeLines="50" w:afterLines="50" w:line="300" w:lineRule="auto"/>
        <w:ind w:firstLineChars="200" w:firstLine="480"/>
        <w:jc w:val="left"/>
        <w:outlineLvl w:val="2"/>
        <w:rPr>
          <w:rFonts w:ascii="新宋体" w:eastAsia="新宋体" w:hAnsi="新宋体"/>
          <w:sz w:val="24"/>
          <w:szCs w:val="24"/>
        </w:rPr>
      </w:pPr>
      <w:r w:rsidRPr="00F81C6D">
        <w:rPr>
          <w:rFonts w:ascii="新宋体" w:eastAsia="新宋体" w:hAnsi="新宋体"/>
          <w:sz w:val="24"/>
          <w:szCs w:val="24"/>
        </w:rPr>
        <w:t>视频：包括PAL，NTSC及SECAM在内的全制式信号</w:t>
      </w:r>
    </w:p>
    <w:p w:rsidR="00EB4879" w:rsidRPr="00F81C6D" w:rsidRDefault="00EB4879" w:rsidP="00B464E9">
      <w:pPr>
        <w:spacing w:beforeLines="50" w:afterLines="50" w:line="300" w:lineRule="auto"/>
        <w:ind w:firstLineChars="200" w:firstLine="480"/>
        <w:jc w:val="left"/>
        <w:outlineLvl w:val="2"/>
        <w:rPr>
          <w:rFonts w:ascii="新宋体" w:eastAsia="新宋体" w:hAnsi="新宋体"/>
          <w:sz w:val="24"/>
          <w:szCs w:val="24"/>
        </w:rPr>
      </w:pPr>
      <w:r w:rsidRPr="00F81C6D">
        <w:rPr>
          <w:rFonts w:ascii="新宋体" w:eastAsia="新宋体" w:hAnsi="新宋体" w:hint="eastAsia"/>
          <w:sz w:val="24"/>
          <w:szCs w:val="24"/>
        </w:rPr>
        <w:lastRenderedPageBreak/>
        <w:t>·宽视角：可视角度高达178° (横向和纵向)，</w:t>
      </w:r>
      <w:r w:rsidR="0082138F">
        <w:rPr>
          <w:rFonts w:ascii="新宋体" w:eastAsia="新宋体" w:hAnsi="新宋体" w:hint="eastAsia"/>
          <w:sz w:val="24"/>
          <w:szCs w:val="24"/>
        </w:rPr>
        <w:t>DID</w:t>
      </w:r>
      <w:r w:rsidRPr="00F81C6D">
        <w:rPr>
          <w:rFonts w:ascii="新宋体" w:eastAsia="新宋体" w:hAnsi="新宋体" w:hint="eastAsia"/>
          <w:sz w:val="24"/>
          <w:szCs w:val="24"/>
        </w:rPr>
        <w:t>液晶屏是平板显示设备的典范之作，是真正的纯平显示器，完全无曲率大画面，无变形失真。</w:t>
      </w:r>
    </w:p>
    <w:p w:rsidR="00EB4879" w:rsidRPr="00F81C6D" w:rsidRDefault="00EB4879" w:rsidP="00B464E9">
      <w:pPr>
        <w:spacing w:beforeLines="50" w:afterLines="50" w:line="300" w:lineRule="auto"/>
        <w:ind w:firstLineChars="200" w:firstLine="480"/>
        <w:jc w:val="left"/>
        <w:outlineLvl w:val="2"/>
        <w:rPr>
          <w:rFonts w:ascii="新宋体" w:eastAsia="新宋体" w:hAnsi="新宋体"/>
          <w:sz w:val="24"/>
          <w:szCs w:val="24"/>
        </w:rPr>
      </w:pPr>
      <w:r w:rsidRPr="00F81C6D">
        <w:rPr>
          <w:rFonts w:ascii="新宋体" w:eastAsia="新宋体" w:hAnsi="新宋体" w:hint="eastAsia"/>
          <w:sz w:val="24"/>
          <w:szCs w:val="24"/>
        </w:rPr>
        <w:t>· 亮度均匀，影像稳定不闪烁：亮度高达</w:t>
      </w:r>
      <w:r w:rsidR="00BC62EC">
        <w:rPr>
          <w:rFonts w:ascii="新宋体" w:eastAsia="新宋体" w:hAnsi="新宋体" w:hint="eastAsia"/>
          <w:sz w:val="24"/>
          <w:szCs w:val="24"/>
        </w:rPr>
        <w:t>6</w:t>
      </w:r>
      <w:r w:rsidRPr="00F81C6D">
        <w:rPr>
          <w:rFonts w:ascii="新宋体" w:eastAsia="新宋体" w:hAnsi="新宋体" w:hint="eastAsia"/>
          <w:sz w:val="24"/>
          <w:szCs w:val="24"/>
        </w:rPr>
        <w:t xml:space="preserve">00 </w:t>
      </w:r>
      <w:proofErr w:type="spellStart"/>
      <w:r w:rsidRPr="00F81C6D">
        <w:rPr>
          <w:rFonts w:ascii="新宋体" w:eastAsia="新宋体" w:hAnsi="新宋体" w:hint="eastAsia"/>
          <w:sz w:val="24"/>
          <w:szCs w:val="24"/>
        </w:rPr>
        <w:t>cd</w:t>
      </w:r>
      <w:proofErr w:type="spellEnd"/>
      <w:r w:rsidRPr="00F81C6D">
        <w:rPr>
          <w:rFonts w:ascii="新宋体" w:eastAsia="新宋体" w:hAnsi="新宋体" w:hint="eastAsia"/>
          <w:sz w:val="24"/>
          <w:szCs w:val="24"/>
        </w:rPr>
        <w:t>/m2由于LCD每一个点在接收到信号后就一直保持那种色彩和亮度，而不像CRT那样需要不断刷新亮点。因此，LCD亮度均匀、画质高而且绝对不会闪烁。</w:t>
      </w:r>
    </w:p>
    <w:p w:rsidR="00EB4879" w:rsidRPr="00F81C6D" w:rsidRDefault="00EB4879" w:rsidP="00B464E9">
      <w:pPr>
        <w:spacing w:beforeLines="50" w:afterLines="50" w:line="300" w:lineRule="auto"/>
        <w:ind w:firstLineChars="200" w:firstLine="480"/>
        <w:jc w:val="left"/>
        <w:outlineLvl w:val="2"/>
        <w:rPr>
          <w:rFonts w:ascii="新宋体" w:eastAsia="新宋体" w:hAnsi="新宋体"/>
          <w:sz w:val="24"/>
          <w:szCs w:val="24"/>
        </w:rPr>
      </w:pPr>
      <w:r w:rsidRPr="00F81C6D">
        <w:rPr>
          <w:rFonts w:ascii="新宋体" w:eastAsia="新宋体" w:hAnsi="新宋体" w:hint="eastAsia"/>
          <w:sz w:val="24"/>
          <w:szCs w:val="24"/>
        </w:rPr>
        <w:t>· 高对比度：高达3000：1的对比度使得画面的层次感更强，更真实。</w:t>
      </w:r>
    </w:p>
    <w:p w:rsidR="00EB4879" w:rsidRPr="00F81C6D" w:rsidRDefault="00EB4879" w:rsidP="00B464E9">
      <w:pPr>
        <w:spacing w:beforeLines="50" w:afterLines="50" w:line="300" w:lineRule="auto"/>
        <w:ind w:firstLineChars="200" w:firstLine="480"/>
        <w:jc w:val="left"/>
        <w:outlineLvl w:val="2"/>
        <w:rPr>
          <w:rFonts w:ascii="新宋体" w:eastAsia="新宋体" w:hAnsi="新宋体"/>
          <w:sz w:val="24"/>
          <w:szCs w:val="24"/>
        </w:rPr>
      </w:pPr>
      <w:r w:rsidRPr="00F81C6D">
        <w:rPr>
          <w:rFonts w:ascii="新宋体" w:eastAsia="新宋体" w:hAnsi="新宋体" w:hint="eastAsia"/>
          <w:sz w:val="24"/>
          <w:szCs w:val="24"/>
        </w:rPr>
        <w:t>· 高刷新频率：能有效解决图像快速运动过程中的拖尾和模糊，增强图像的清晰度和对比度，使画面更清澈，人眼长时间观看也不易疲劳。</w:t>
      </w:r>
    </w:p>
    <w:p w:rsidR="00EB4879" w:rsidRPr="00F81C6D" w:rsidRDefault="00EB4879" w:rsidP="00B464E9">
      <w:pPr>
        <w:spacing w:beforeLines="50" w:afterLines="50" w:line="300" w:lineRule="auto"/>
        <w:ind w:firstLineChars="200" w:firstLine="480"/>
        <w:jc w:val="left"/>
        <w:outlineLvl w:val="2"/>
        <w:rPr>
          <w:rFonts w:ascii="新宋体" w:eastAsia="新宋体" w:hAnsi="新宋体"/>
          <w:sz w:val="24"/>
          <w:szCs w:val="24"/>
        </w:rPr>
      </w:pPr>
      <w:r w:rsidRPr="00F81C6D">
        <w:rPr>
          <w:rFonts w:ascii="新宋体" w:eastAsia="新宋体" w:hAnsi="新宋体" w:hint="eastAsia"/>
          <w:sz w:val="24"/>
          <w:szCs w:val="24"/>
        </w:rPr>
        <w:t>· 高清晰度、高亮度、高色域：清晰度、亮度、色彩饱和度是液晶的三个重要性能指标</w:t>
      </w:r>
    </w:p>
    <w:p w:rsidR="00EB4879" w:rsidRPr="00F81C6D" w:rsidRDefault="00EB4879" w:rsidP="00B464E9">
      <w:pPr>
        <w:spacing w:beforeLines="50" w:afterLines="50" w:line="300" w:lineRule="auto"/>
        <w:ind w:firstLineChars="200" w:firstLine="480"/>
        <w:jc w:val="left"/>
        <w:outlineLvl w:val="2"/>
        <w:rPr>
          <w:rFonts w:ascii="新宋体" w:eastAsia="新宋体" w:hAnsi="新宋体"/>
          <w:sz w:val="24"/>
          <w:szCs w:val="24"/>
        </w:rPr>
      </w:pPr>
      <w:r w:rsidRPr="00F81C6D">
        <w:rPr>
          <w:rFonts w:ascii="新宋体" w:eastAsia="新宋体" w:hAnsi="新宋体" w:hint="eastAsia"/>
          <w:sz w:val="24"/>
          <w:szCs w:val="24"/>
        </w:rPr>
        <w:t>· 稳定运行寿命超长，维护成本低：液晶显示技术是目前最优异的平板显示技术之一，尤其是</w:t>
      </w:r>
      <w:r w:rsidR="0082138F">
        <w:rPr>
          <w:rFonts w:ascii="新宋体" w:eastAsia="新宋体" w:hAnsi="新宋体" w:hint="eastAsia"/>
          <w:sz w:val="24"/>
          <w:szCs w:val="24"/>
        </w:rPr>
        <w:t>DID</w:t>
      </w:r>
      <w:r w:rsidRPr="00F81C6D">
        <w:rPr>
          <w:rFonts w:ascii="新宋体" w:eastAsia="新宋体" w:hAnsi="新宋体" w:hint="eastAsia"/>
          <w:sz w:val="24"/>
          <w:szCs w:val="24"/>
        </w:rPr>
        <w:t>液晶屏，整机有50000小时的使用寿命且长时间工作后图像稳定没任何变化。液晶显示技术没有任何需要定期更换的耗材设备，所以维护、维修成本极低。</w:t>
      </w:r>
    </w:p>
    <w:p w:rsidR="00EB4879" w:rsidRPr="00F81C6D" w:rsidRDefault="00EB4879" w:rsidP="00B464E9">
      <w:pPr>
        <w:spacing w:beforeLines="50" w:afterLines="50" w:line="300" w:lineRule="auto"/>
        <w:ind w:firstLineChars="200" w:firstLine="480"/>
        <w:jc w:val="left"/>
        <w:outlineLvl w:val="2"/>
        <w:rPr>
          <w:rFonts w:ascii="新宋体" w:eastAsia="新宋体" w:hAnsi="新宋体"/>
          <w:sz w:val="24"/>
          <w:szCs w:val="24"/>
        </w:rPr>
      </w:pPr>
      <w:r w:rsidRPr="00F81C6D">
        <w:rPr>
          <w:rFonts w:ascii="新宋体" w:eastAsia="新宋体" w:hAnsi="新宋体" w:hint="eastAsia"/>
          <w:sz w:val="24"/>
          <w:szCs w:val="24"/>
        </w:rPr>
        <w:t>·全自动温控系统</w:t>
      </w:r>
      <w:r w:rsidRPr="00F81C6D">
        <w:rPr>
          <w:rFonts w:ascii="新宋体" w:eastAsia="新宋体" w:hAnsi="新宋体"/>
          <w:sz w:val="24"/>
          <w:szCs w:val="24"/>
        </w:rPr>
        <w:t>：</w:t>
      </w:r>
      <w:r w:rsidR="0082138F">
        <w:rPr>
          <w:rFonts w:ascii="新宋体" w:eastAsia="新宋体" w:hAnsi="新宋体" w:hint="eastAsia"/>
          <w:sz w:val="24"/>
          <w:szCs w:val="24"/>
        </w:rPr>
        <w:t>DID</w:t>
      </w:r>
      <w:r w:rsidRPr="00F81C6D">
        <w:rPr>
          <w:rFonts w:ascii="新宋体" w:eastAsia="新宋体" w:hAnsi="新宋体" w:hint="eastAsia"/>
          <w:sz w:val="24"/>
          <w:szCs w:val="24"/>
        </w:rPr>
        <w:t>液晶拼接单元配备有自动温度控制电路设计，可根据屏幕实际工作温度自动调节散热风扇的散热能力，在保证屏幕工作安静的同时，使</w:t>
      </w:r>
      <w:r w:rsidR="0082138F">
        <w:rPr>
          <w:rFonts w:ascii="新宋体" w:eastAsia="新宋体" w:hAnsi="新宋体" w:hint="eastAsia"/>
          <w:sz w:val="24"/>
          <w:szCs w:val="24"/>
        </w:rPr>
        <w:t>DID</w:t>
      </w:r>
      <w:r w:rsidRPr="00F81C6D">
        <w:rPr>
          <w:rFonts w:ascii="新宋体" w:eastAsia="新宋体" w:hAnsi="新宋体" w:hint="eastAsia"/>
          <w:sz w:val="24"/>
          <w:szCs w:val="24"/>
        </w:rPr>
        <w:t>液晶屏幕始终在最佳工作温度，提高了整机可靠性，有效延长屏幕的使用寿命。</w:t>
      </w:r>
    </w:p>
    <w:p w:rsidR="00EB4879" w:rsidRPr="00F81C6D" w:rsidRDefault="00EB4879" w:rsidP="00B464E9">
      <w:pPr>
        <w:spacing w:beforeLines="50" w:afterLines="50" w:line="300" w:lineRule="auto"/>
        <w:ind w:firstLineChars="200" w:firstLine="480"/>
        <w:jc w:val="left"/>
        <w:outlineLvl w:val="2"/>
        <w:rPr>
          <w:rFonts w:ascii="新宋体" w:eastAsia="新宋体" w:hAnsi="新宋体"/>
          <w:sz w:val="24"/>
          <w:szCs w:val="24"/>
        </w:rPr>
      </w:pPr>
      <w:r w:rsidRPr="00F81C6D">
        <w:rPr>
          <w:rFonts w:ascii="新宋体" w:eastAsia="新宋体" w:hAnsi="新宋体" w:hint="eastAsia"/>
          <w:sz w:val="24"/>
          <w:szCs w:val="24"/>
        </w:rPr>
        <w:t xml:space="preserve">· 美观的系统屏体结构： </w:t>
      </w:r>
      <w:r w:rsidR="0082138F">
        <w:rPr>
          <w:rFonts w:ascii="新宋体" w:eastAsia="新宋体" w:hAnsi="新宋体" w:hint="eastAsia"/>
          <w:sz w:val="24"/>
          <w:szCs w:val="24"/>
        </w:rPr>
        <w:t>DID</w:t>
      </w:r>
      <w:r w:rsidRPr="00F81C6D">
        <w:rPr>
          <w:rFonts w:ascii="新宋体" w:eastAsia="新宋体" w:hAnsi="新宋体" w:hint="eastAsia"/>
          <w:sz w:val="24"/>
          <w:szCs w:val="24"/>
        </w:rPr>
        <w:t>-LCD拼接单元厚度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32.5"/>
          <w:attr w:name="UnitName" w:val="mm"/>
        </w:smartTagPr>
        <w:r w:rsidRPr="00F81C6D">
          <w:rPr>
            <w:rFonts w:ascii="新宋体" w:eastAsia="新宋体" w:hAnsi="新宋体" w:hint="eastAsia"/>
            <w:sz w:val="24"/>
            <w:szCs w:val="24"/>
          </w:rPr>
          <w:t>13</w:t>
        </w:r>
        <w:r w:rsidR="00B8029E">
          <w:rPr>
            <w:rFonts w:ascii="新宋体" w:eastAsia="新宋体" w:hAnsi="新宋体" w:hint="eastAsia"/>
            <w:sz w:val="24"/>
            <w:szCs w:val="24"/>
          </w:rPr>
          <w:t>2</w:t>
        </w:r>
        <w:r w:rsidRPr="00F81C6D">
          <w:rPr>
            <w:rFonts w:ascii="新宋体" w:eastAsia="新宋体" w:hAnsi="新宋体" w:hint="eastAsia"/>
            <w:sz w:val="24"/>
            <w:szCs w:val="24"/>
          </w:rPr>
          <w:t>.5mm</w:t>
        </w:r>
      </w:smartTag>
      <w:r w:rsidRPr="00F81C6D">
        <w:rPr>
          <w:rFonts w:ascii="新宋体" w:eastAsia="新宋体" w:hAnsi="新宋体" w:hint="eastAsia"/>
          <w:sz w:val="24"/>
          <w:szCs w:val="24"/>
        </w:rPr>
        <w:t>（46寸），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32"/>
          <w:attr w:name="UnitName" w:val="mm"/>
        </w:smartTagPr>
        <w:r w:rsidRPr="00F81C6D">
          <w:rPr>
            <w:rFonts w:ascii="新宋体" w:eastAsia="新宋体" w:hAnsi="新宋体" w:hint="eastAsia"/>
            <w:sz w:val="24"/>
            <w:szCs w:val="24"/>
          </w:rPr>
          <w:t>13</w:t>
        </w:r>
        <w:r w:rsidR="00B8029E">
          <w:rPr>
            <w:rFonts w:ascii="新宋体" w:eastAsia="新宋体" w:hAnsi="新宋体" w:hint="eastAsia"/>
            <w:sz w:val="24"/>
            <w:szCs w:val="24"/>
          </w:rPr>
          <w:t>2</w:t>
        </w:r>
        <w:r w:rsidRPr="00F81C6D">
          <w:rPr>
            <w:rFonts w:ascii="新宋体" w:eastAsia="新宋体" w:hAnsi="新宋体" w:hint="eastAsia"/>
            <w:sz w:val="24"/>
            <w:szCs w:val="24"/>
          </w:rPr>
          <w:t>mm</w:t>
        </w:r>
      </w:smartTag>
      <w:r w:rsidRPr="00F81C6D">
        <w:rPr>
          <w:rFonts w:ascii="新宋体" w:eastAsia="新宋体" w:hAnsi="新宋体" w:hint="eastAsia"/>
          <w:sz w:val="24"/>
          <w:szCs w:val="24"/>
        </w:rPr>
        <w:t>（40寸），可以选用机柜和壁挂两种安装方式，适应不同使用场所的应用要求。</w:t>
      </w:r>
    </w:p>
    <w:p w:rsidR="00EB4879" w:rsidRPr="00F81C6D" w:rsidRDefault="00EB4879" w:rsidP="00B464E9">
      <w:pPr>
        <w:spacing w:beforeLines="50" w:afterLines="50" w:line="300" w:lineRule="auto"/>
        <w:ind w:firstLineChars="200" w:firstLine="480"/>
        <w:jc w:val="left"/>
        <w:outlineLvl w:val="2"/>
        <w:rPr>
          <w:rFonts w:ascii="新宋体" w:eastAsia="新宋体" w:hAnsi="新宋体"/>
          <w:sz w:val="24"/>
          <w:szCs w:val="24"/>
        </w:rPr>
      </w:pPr>
      <w:r w:rsidRPr="00F81C6D">
        <w:rPr>
          <w:rFonts w:ascii="新宋体" w:eastAsia="新宋体" w:hAnsi="新宋体" w:hint="eastAsia"/>
          <w:sz w:val="24"/>
          <w:szCs w:val="24"/>
        </w:rPr>
        <w:t>· 环保健康：与传统的背投式（包括CRT背投、LCD背投和DLP等）拼接系统相比，LCD液晶拼接系统发热量小、无辐射、无闪烁、不伤眼、不含有害物质（如铅、汞、镉、铬等），有利于观看者的身体健康，是新一代的环保健康拼接系统，在欧美一些发达国家， LCD拼接系统已取代传统的背投式拼接系统成为主流。</w:t>
      </w:r>
    </w:p>
    <w:p w:rsidR="00EB4879" w:rsidRPr="00F81C6D" w:rsidRDefault="00EB4879" w:rsidP="00B464E9">
      <w:pPr>
        <w:spacing w:beforeLines="50" w:afterLines="50" w:line="300" w:lineRule="auto"/>
        <w:ind w:firstLineChars="200" w:firstLine="480"/>
        <w:jc w:val="left"/>
        <w:outlineLvl w:val="2"/>
        <w:rPr>
          <w:rFonts w:ascii="新宋体" w:eastAsia="新宋体" w:hAnsi="新宋体"/>
          <w:sz w:val="24"/>
          <w:szCs w:val="24"/>
        </w:rPr>
      </w:pPr>
      <w:r w:rsidRPr="00F81C6D">
        <w:rPr>
          <w:rFonts w:ascii="新宋体" w:eastAsia="新宋体" w:hAnsi="新宋体" w:hint="eastAsia"/>
          <w:sz w:val="24"/>
          <w:szCs w:val="24"/>
        </w:rPr>
        <w:t>·</w:t>
      </w:r>
      <w:r w:rsidRPr="00F81C6D">
        <w:rPr>
          <w:rFonts w:ascii="新宋体" w:eastAsia="新宋体" w:hAnsi="新宋体"/>
          <w:sz w:val="24"/>
          <w:szCs w:val="24"/>
        </w:rPr>
        <w:t>工作稳定可靠，故障率低，寿命长，经长时间工作后图像质量（亮度、色彩、拼接等）不会发生明显变化。</w:t>
      </w:r>
    </w:p>
    <w:p w:rsidR="00EB4879" w:rsidRPr="00F81C6D" w:rsidRDefault="00EB4879" w:rsidP="00B464E9">
      <w:pPr>
        <w:spacing w:beforeLines="50" w:afterLines="50" w:line="300" w:lineRule="auto"/>
        <w:ind w:firstLineChars="200" w:firstLine="480"/>
        <w:jc w:val="left"/>
        <w:outlineLvl w:val="2"/>
        <w:rPr>
          <w:rFonts w:ascii="新宋体" w:eastAsia="新宋体" w:hAnsi="新宋体"/>
          <w:sz w:val="24"/>
          <w:szCs w:val="24"/>
        </w:rPr>
      </w:pPr>
      <w:r w:rsidRPr="00F81C6D">
        <w:rPr>
          <w:rFonts w:ascii="新宋体" w:eastAsia="新宋体" w:hAnsi="新宋体" w:hint="eastAsia"/>
          <w:sz w:val="24"/>
          <w:szCs w:val="24"/>
        </w:rPr>
        <w:t>· 拼接方式任意选择，单元尺寸灵活，使用场所适应性强：</w:t>
      </w:r>
      <w:r w:rsidR="0082138F">
        <w:rPr>
          <w:rFonts w:ascii="新宋体" w:eastAsia="新宋体" w:hAnsi="新宋体" w:hint="eastAsia"/>
          <w:sz w:val="24"/>
          <w:szCs w:val="24"/>
        </w:rPr>
        <w:t>DID</w:t>
      </w:r>
      <w:r w:rsidRPr="00F81C6D">
        <w:rPr>
          <w:rFonts w:ascii="新宋体" w:eastAsia="新宋体" w:hAnsi="新宋体" w:hint="eastAsia"/>
          <w:sz w:val="24"/>
          <w:szCs w:val="24"/>
        </w:rPr>
        <w:t>-LCD液晶屏可以选择任意拼接（M*N），屏的大小亦有多种选择，40寸（ML40s）、 46寸(ML46s)等多种规格，可以满足不同场所的需要</w:t>
      </w:r>
    </w:p>
    <w:p w:rsidR="0012679F" w:rsidRPr="00A42FF1" w:rsidRDefault="001B41E8" w:rsidP="00A42FF1">
      <w:pPr>
        <w:pStyle w:val="2"/>
        <w:tabs>
          <w:tab w:val="num" w:pos="576"/>
        </w:tabs>
        <w:spacing w:before="0" w:after="0" w:line="240" w:lineRule="auto"/>
        <w:rPr>
          <w:b w:val="0"/>
          <w:sz w:val="28"/>
          <w:szCs w:val="28"/>
        </w:rPr>
      </w:pPr>
      <w:bookmarkStart w:id="4" w:name="_Toc23928332"/>
      <w:bookmarkStart w:id="5" w:name="_Toc217202719"/>
      <w:bookmarkStart w:id="6" w:name="_Toc271474753"/>
      <w:r>
        <w:rPr>
          <w:rFonts w:hint="eastAsia"/>
          <w:b w:val="0"/>
          <w:sz w:val="28"/>
          <w:szCs w:val="28"/>
        </w:rPr>
        <w:lastRenderedPageBreak/>
        <w:t>3.2</w:t>
      </w:r>
      <w:r w:rsidR="0012679F" w:rsidRPr="0012679F">
        <w:rPr>
          <w:rFonts w:hint="eastAsia"/>
          <w:b w:val="0"/>
          <w:sz w:val="28"/>
          <w:szCs w:val="28"/>
        </w:rPr>
        <w:t>大屏幕</w:t>
      </w:r>
      <w:r w:rsidR="0012679F" w:rsidRPr="0012679F">
        <w:rPr>
          <w:b w:val="0"/>
          <w:sz w:val="28"/>
          <w:szCs w:val="28"/>
        </w:rPr>
        <w:t>拼接控制</w:t>
      </w:r>
      <w:bookmarkEnd w:id="4"/>
      <w:r w:rsidR="0012679F" w:rsidRPr="0012679F">
        <w:rPr>
          <w:rFonts w:hint="eastAsia"/>
          <w:b w:val="0"/>
          <w:sz w:val="28"/>
          <w:szCs w:val="28"/>
        </w:rPr>
        <w:t>器</w:t>
      </w:r>
      <w:bookmarkEnd w:id="5"/>
      <w:bookmarkEnd w:id="6"/>
    </w:p>
    <w:p w:rsidR="0012679F" w:rsidRPr="009668BF" w:rsidRDefault="0012679F" w:rsidP="0012679F">
      <w:pPr>
        <w:autoSpaceDE w:val="0"/>
        <w:autoSpaceDN w:val="0"/>
        <w:adjustRightInd w:val="0"/>
        <w:spacing w:line="360" w:lineRule="auto"/>
        <w:ind w:firstLineChars="225" w:firstLine="540"/>
        <w:jc w:val="left"/>
        <w:rPr>
          <w:rFonts w:ascii="新宋体" w:eastAsia="新宋体" w:hAnsi="新宋体" w:cs="Arial"/>
          <w:color w:val="000000"/>
          <w:sz w:val="24"/>
        </w:rPr>
      </w:pPr>
      <w:r w:rsidRPr="009668BF">
        <w:rPr>
          <w:rFonts w:ascii="新宋体" w:eastAsia="新宋体" w:hAnsi="新宋体" w:cs="宋体" w:hint="eastAsia"/>
          <w:kern w:val="0"/>
          <w:sz w:val="24"/>
        </w:rPr>
        <w:t>大屏幕拼接器主要功能是</w:t>
      </w:r>
      <w:r>
        <w:rPr>
          <w:rFonts w:ascii="新宋体" w:eastAsia="新宋体" w:hAnsi="新宋体" w:cs="宋体" w:hint="eastAsia"/>
          <w:kern w:val="0"/>
          <w:sz w:val="24"/>
        </w:rPr>
        <w:t>逻辑上</w:t>
      </w:r>
      <w:r w:rsidRPr="009668BF">
        <w:rPr>
          <w:rFonts w:ascii="新宋体" w:eastAsia="新宋体" w:hAnsi="新宋体" w:cs="宋体" w:hint="eastAsia"/>
          <w:kern w:val="0"/>
          <w:sz w:val="24"/>
        </w:rPr>
        <w:t>将一个完整的图像信号划分成M</w:t>
      </w:r>
      <w:r>
        <w:rPr>
          <w:rFonts w:ascii="新宋体" w:eastAsia="新宋体" w:hAnsi="新宋体" w:cs="宋体" w:hint="eastAsia"/>
          <w:kern w:val="0"/>
          <w:sz w:val="24"/>
        </w:rPr>
        <w:t>×</w:t>
      </w:r>
      <w:r w:rsidRPr="009668BF">
        <w:rPr>
          <w:rFonts w:ascii="新宋体" w:eastAsia="新宋体" w:hAnsi="新宋体" w:cs="宋体"/>
          <w:kern w:val="0"/>
          <w:sz w:val="24"/>
        </w:rPr>
        <w:t>N</w:t>
      </w:r>
      <w:r w:rsidRPr="009668BF">
        <w:rPr>
          <w:rFonts w:ascii="新宋体" w:eastAsia="新宋体" w:hAnsi="新宋体" w:cs="宋体" w:hint="eastAsia"/>
          <w:kern w:val="0"/>
          <w:sz w:val="24"/>
        </w:rPr>
        <w:t>块后分配给M</w:t>
      </w:r>
      <w:r>
        <w:rPr>
          <w:rFonts w:ascii="新宋体" w:eastAsia="新宋体" w:hAnsi="新宋体" w:cs="宋体" w:hint="eastAsia"/>
          <w:kern w:val="0"/>
          <w:sz w:val="24"/>
        </w:rPr>
        <w:t>×</w:t>
      </w:r>
      <w:r w:rsidRPr="009668BF">
        <w:rPr>
          <w:rFonts w:ascii="新宋体" w:eastAsia="新宋体" w:hAnsi="新宋体" w:cs="宋体"/>
          <w:kern w:val="0"/>
          <w:sz w:val="24"/>
        </w:rPr>
        <w:t>N</w:t>
      </w:r>
      <w:proofErr w:type="gramStart"/>
      <w:r w:rsidRPr="009668BF">
        <w:rPr>
          <w:rFonts w:ascii="新宋体" w:eastAsia="新宋体" w:hAnsi="新宋体" w:cs="宋体" w:hint="eastAsia"/>
          <w:kern w:val="0"/>
          <w:sz w:val="24"/>
        </w:rPr>
        <w:t>个</w:t>
      </w:r>
      <w:proofErr w:type="gramEnd"/>
      <w:r w:rsidRPr="009668BF">
        <w:rPr>
          <w:rFonts w:ascii="新宋体" w:eastAsia="新宋体" w:hAnsi="新宋体" w:cs="宋体" w:hint="eastAsia"/>
          <w:kern w:val="0"/>
          <w:sz w:val="24"/>
        </w:rPr>
        <w:t>视频显示单元，完成用多个视频显示单元组成一个超大屏幕动态图像显示系统。它可支持多种视频设备的同时接入，如：</w:t>
      </w:r>
      <w:r w:rsidRPr="009668BF">
        <w:rPr>
          <w:rFonts w:ascii="新宋体" w:eastAsia="新宋体" w:hAnsi="新宋体" w:cs="宋体"/>
          <w:kern w:val="0"/>
          <w:sz w:val="24"/>
        </w:rPr>
        <w:t>DVD</w:t>
      </w:r>
      <w:r w:rsidRPr="009668BF">
        <w:rPr>
          <w:rFonts w:ascii="新宋体" w:eastAsia="新宋体" w:hAnsi="新宋体" w:cs="宋体" w:hint="eastAsia"/>
          <w:kern w:val="0"/>
          <w:sz w:val="24"/>
        </w:rPr>
        <w:t>、摄像机、卫星接收机、机顶盒、标准</w:t>
      </w:r>
      <w:r w:rsidRPr="009668BF">
        <w:rPr>
          <w:rFonts w:ascii="新宋体" w:eastAsia="新宋体" w:hAnsi="新宋体" w:cs="宋体"/>
          <w:kern w:val="0"/>
          <w:sz w:val="24"/>
        </w:rPr>
        <w:t>VGA</w:t>
      </w:r>
      <w:r w:rsidRPr="009668BF">
        <w:rPr>
          <w:rFonts w:ascii="新宋体" w:eastAsia="新宋体" w:hAnsi="新宋体" w:cs="宋体" w:hint="eastAsia"/>
          <w:kern w:val="0"/>
          <w:sz w:val="24"/>
        </w:rPr>
        <w:t>信号。</w:t>
      </w:r>
      <w:r w:rsidRPr="009668BF">
        <w:rPr>
          <w:rFonts w:ascii="新宋体" w:eastAsia="新宋体" w:hAnsi="新宋体" w:cs="Arial"/>
          <w:color w:val="000000"/>
          <w:sz w:val="24"/>
        </w:rPr>
        <w:t>在大屏幕系统中，大屏幕拼接控制系统作为系统信号处理的核心，在很大程度上决定了整个系统的显示效果，显示质量，操作的灵活性以及可靠性。</w:t>
      </w:r>
    </w:p>
    <w:p w:rsidR="0012679F" w:rsidRPr="009668BF" w:rsidRDefault="0012679F" w:rsidP="0012679F">
      <w:pPr>
        <w:numPr>
          <w:ilvl w:val="0"/>
          <w:numId w:val="24"/>
        </w:numPr>
        <w:spacing w:line="360" w:lineRule="auto"/>
        <w:ind w:left="0" w:firstLineChars="200" w:firstLine="480"/>
        <w:jc w:val="left"/>
        <w:rPr>
          <w:rFonts w:ascii="新宋体" w:eastAsia="新宋体" w:hAnsi="新宋体" w:cs="Arial"/>
          <w:color w:val="000000"/>
          <w:sz w:val="24"/>
        </w:rPr>
      </w:pPr>
      <w:r w:rsidRPr="009668BF">
        <w:rPr>
          <w:rFonts w:ascii="新宋体" w:eastAsia="新宋体" w:hAnsi="新宋体" w:cs="Arial"/>
          <w:color w:val="000000"/>
          <w:sz w:val="24"/>
        </w:rPr>
        <w:t>开放式系统，具有良好的可扩展性。</w:t>
      </w:r>
    </w:p>
    <w:p w:rsidR="0012679F" w:rsidRPr="009668BF" w:rsidRDefault="0012679F" w:rsidP="0012679F">
      <w:pPr>
        <w:numPr>
          <w:ilvl w:val="0"/>
          <w:numId w:val="24"/>
        </w:numPr>
        <w:spacing w:line="360" w:lineRule="auto"/>
        <w:ind w:left="0" w:firstLineChars="200" w:firstLine="480"/>
        <w:jc w:val="left"/>
        <w:rPr>
          <w:rFonts w:ascii="新宋体" w:eastAsia="新宋体" w:hAnsi="新宋体" w:cs="Arial"/>
          <w:color w:val="000000"/>
          <w:sz w:val="24"/>
        </w:rPr>
      </w:pPr>
      <w:r w:rsidRPr="009668BF">
        <w:rPr>
          <w:rFonts w:ascii="新宋体" w:eastAsia="新宋体" w:hAnsi="新宋体" w:cs="Arial" w:hint="eastAsia"/>
          <w:color w:val="000000"/>
          <w:sz w:val="24"/>
        </w:rPr>
        <w:t>全硬件架构，无操作系统，无病毒感染风险，安全性好。</w:t>
      </w:r>
    </w:p>
    <w:p w:rsidR="0012679F" w:rsidRPr="009668BF" w:rsidRDefault="0012679F" w:rsidP="0012679F">
      <w:pPr>
        <w:numPr>
          <w:ilvl w:val="0"/>
          <w:numId w:val="24"/>
        </w:numPr>
        <w:spacing w:line="360" w:lineRule="auto"/>
        <w:ind w:left="0" w:firstLineChars="200" w:firstLine="480"/>
        <w:jc w:val="left"/>
        <w:rPr>
          <w:rFonts w:ascii="新宋体" w:eastAsia="新宋体" w:hAnsi="新宋体" w:cs="Arial"/>
          <w:color w:val="000000"/>
          <w:sz w:val="24"/>
        </w:rPr>
      </w:pPr>
      <w:r w:rsidRPr="009668BF">
        <w:rPr>
          <w:rFonts w:ascii="新宋体" w:eastAsia="新宋体" w:hAnsi="新宋体" w:cs="Arial" w:hint="eastAsia"/>
          <w:color w:val="000000"/>
          <w:sz w:val="24"/>
        </w:rPr>
        <w:t>将一路视频</w:t>
      </w:r>
      <w:r w:rsidRPr="009668BF">
        <w:rPr>
          <w:rFonts w:ascii="新宋体" w:eastAsia="新宋体" w:hAnsi="新宋体" w:cs="Arial"/>
          <w:color w:val="000000"/>
          <w:sz w:val="24"/>
        </w:rPr>
        <w:t xml:space="preserve">VGA </w:t>
      </w:r>
      <w:r w:rsidRPr="009668BF">
        <w:rPr>
          <w:rFonts w:ascii="新宋体" w:eastAsia="新宋体" w:hAnsi="新宋体" w:cs="Arial" w:hint="eastAsia"/>
          <w:color w:val="000000"/>
          <w:sz w:val="24"/>
        </w:rPr>
        <w:t>信号分割成M</w:t>
      </w:r>
      <w:r>
        <w:rPr>
          <w:rFonts w:ascii="新宋体" w:eastAsia="新宋体" w:hAnsi="新宋体" w:cs="Arial" w:hint="eastAsia"/>
          <w:color w:val="000000"/>
          <w:sz w:val="24"/>
        </w:rPr>
        <w:t>×</w:t>
      </w:r>
      <w:r w:rsidRPr="009668BF">
        <w:rPr>
          <w:rFonts w:ascii="新宋体" w:eastAsia="新宋体" w:hAnsi="新宋体" w:cs="Arial" w:hint="eastAsia"/>
          <w:color w:val="000000"/>
          <w:sz w:val="24"/>
        </w:rPr>
        <w:t>N种组合效果。</w:t>
      </w:r>
    </w:p>
    <w:p w:rsidR="0012679F" w:rsidRPr="009668BF" w:rsidRDefault="0012679F" w:rsidP="0012679F">
      <w:pPr>
        <w:numPr>
          <w:ilvl w:val="0"/>
          <w:numId w:val="24"/>
        </w:numPr>
        <w:spacing w:line="360" w:lineRule="auto"/>
        <w:ind w:left="0" w:firstLineChars="200" w:firstLine="480"/>
        <w:jc w:val="left"/>
        <w:rPr>
          <w:rFonts w:ascii="新宋体" w:eastAsia="新宋体" w:hAnsi="新宋体" w:cs="Arial"/>
          <w:color w:val="000000"/>
          <w:sz w:val="24"/>
        </w:rPr>
      </w:pPr>
      <w:r w:rsidRPr="009668BF">
        <w:rPr>
          <w:rFonts w:ascii="新宋体" w:eastAsia="新宋体" w:hAnsi="新宋体" w:cs="Arial" w:hint="eastAsia"/>
          <w:color w:val="000000"/>
          <w:sz w:val="24"/>
        </w:rPr>
        <w:t>输出显示为显示格式</w:t>
      </w:r>
      <w:r w:rsidRPr="009668BF">
        <w:rPr>
          <w:rFonts w:ascii="新宋体" w:eastAsia="新宋体" w:hAnsi="新宋体" w:cs="Arial"/>
          <w:color w:val="000000"/>
          <w:sz w:val="24"/>
        </w:rPr>
        <w:t xml:space="preserve">XGA </w:t>
      </w:r>
      <w:r w:rsidRPr="009668BF">
        <w:rPr>
          <w:rFonts w:ascii="新宋体" w:eastAsia="新宋体" w:hAnsi="新宋体" w:cs="Arial" w:hint="eastAsia"/>
          <w:color w:val="000000"/>
          <w:sz w:val="24"/>
        </w:rPr>
        <w:t>或者</w:t>
      </w:r>
      <w:r w:rsidRPr="009668BF">
        <w:rPr>
          <w:rFonts w:ascii="新宋体" w:eastAsia="新宋体" w:hAnsi="新宋体" w:cs="Arial"/>
          <w:color w:val="000000"/>
          <w:sz w:val="24"/>
        </w:rPr>
        <w:t>SXGA,</w:t>
      </w:r>
      <w:r w:rsidRPr="009668BF">
        <w:rPr>
          <w:rFonts w:ascii="新宋体" w:eastAsia="新宋体" w:hAnsi="新宋体" w:cs="Arial" w:hint="eastAsia"/>
          <w:color w:val="000000"/>
          <w:sz w:val="24"/>
        </w:rPr>
        <w:t>直接驱动液晶拼接单元。</w:t>
      </w:r>
    </w:p>
    <w:p w:rsidR="0012679F" w:rsidRPr="009668BF" w:rsidRDefault="0012679F" w:rsidP="0012679F">
      <w:pPr>
        <w:numPr>
          <w:ilvl w:val="0"/>
          <w:numId w:val="24"/>
        </w:numPr>
        <w:spacing w:line="360" w:lineRule="auto"/>
        <w:ind w:left="0" w:firstLineChars="200" w:firstLine="480"/>
        <w:jc w:val="left"/>
        <w:rPr>
          <w:rFonts w:ascii="新宋体" w:eastAsia="新宋体" w:hAnsi="新宋体" w:cs="Arial"/>
          <w:color w:val="000000"/>
          <w:sz w:val="24"/>
        </w:rPr>
      </w:pPr>
      <w:r w:rsidRPr="009668BF">
        <w:rPr>
          <w:rFonts w:ascii="新宋体" w:eastAsia="新宋体" w:hAnsi="新宋体" w:cs="Arial" w:hint="eastAsia"/>
          <w:color w:val="000000"/>
          <w:sz w:val="24"/>
        </w:rPr>
        <w:t>边缘控制融合技术</w:t>
      </w:r>
      <w:r w:rsidRPr="009668BF">
        <w:rPr>
          <w:rFonts w:ascii="新宋体" w:eastAsia="新宋体" w:hAnsi="新宋体" w:cs="Arial"/>
          <w:color w:val="000000"/>
          <w:sz w:val="24"/>
        </w:rPr>
        <w:t>,</w:t>
      </w:r>
      <w:r w:rsidRPr="009668BF">
        <w:rPr>
          <w:rFonts w:ascii="新宋体" w:eastAsia="新宋体" w:hAnsi="新宋体" w:cs="Arial" w:hint="eastAsia"/>
          <w:color w:val="000000"/>
          <w:sz w:val="24"/>
        </w:rPr>
        <w:t>根据不同的情况</w:t>
      </w:r>
      <w:r w:rsidRPr="009668BF">
        <w:rPr>
          <w:rFonts w:ascii="新宋体" w:eastAsia="新宋体" w:hAnsi="新宋体" w:cs="Arial"/>
          <w:color w:val="000000"/>
          <w:sz w:val="24"/>
        </w:rPr>
        <w:t>,</w:t>
      </w:r>
      <w:r w:rsidRPr="009668BF">
        <w:rPr>
          <w:rFonts w:ascii="新宋体" w:eastAsia="新宋体" w:hAnsi="新宋体" w:cs="Arial" w:hint="eastAsia"/>
          <w:color w:val="000000"/>
          <w:sz w:val="24"/>
        </w:rPr>
        <w:t>拼接出完美的图像。</w:t>
      </w:r>
    </w:p>
    <w:p w:rsidR="0012679F" w:rsidRPr="009668BF" w:rsidRDefault="0012679F" w:rsidP="0012679F">
      <w:pPr>
        <w:numPr>
          <w:ilvl w:val="0"/>
          <w:numId w:val="24"/>
        </w:numPr>
        <w:spacing w:line="360" w:lineRule="auto"/>
        <w:ind w:left="0" w:firstLineChars="200" w:firstLine="480"/>
        <w:jc w:val="left"/>
        <w:rPr>
          <w:rFonts w:ascii="新宋体" w:eastAsia="新宋体" w:hAnsi="新宋体" w:cs="Arial"/>
          <w:color w:val="000000"/>
          <w:sz w:val="24"/>
        </w:rPr>
      </w:pPr>
      <w:proofErr w:type="gramStart"/>
      <w:r w:rsidRPr="009668BF">
        <w:rPr>
          <w:rFonts w:ascii="新宋体" w:eastAsia="新宋体" w:hAnsi="新宋体" w:cs="Arial" w:hint="eastAsia"/>
          <w:color w:val="000000"/>
          <w:sz w:val="24"/>
        </w:rPr>
        <w:t>图象</w:t>
      </w:r>
      <w:proofErr w:type="gramEnd"/>
      <w:r w:rsidRPr="009668BF">
        <w:rPr>
          <w:rFonts w:ascii="新宋体" w:eastAsia="新宋体" w:hAnsi="新宋体" w:cs="Arial" w:hint="eastAsia"/>
          <w:color w:val="000000"/>
          <w:sz w:val="24"/>
        </w:rPr>
        <w:t>参数的亮度、对比度、色度、平滑的自动调整。</w:t>
      </w:r>
    </w:p>
    <w:p w:rsidR="0012679F" w:rsidRPr="009668BF" w:rsidRDefault="0012679F" w:rsidP="0012679F">
      <w:pPr>
        <w:numPr>
          <w:ilvl w:val="0"/>
          <w:numId w:val="24"/>
        </w:numPr>
        <w:spacing w:line="360" w:lineRule="auto"/>
        <w:ind w:left="0" w:firstLineChars="200" w:firstLine="480"/>
        <w:jc w:val="left"/>
        <w:rPr>
          <w:rFonts w:ascii="新宋体" w:eastAsia="新宋体" w:hAnsi="新宋体" w:cs="Arial"/>
          <w:color w:val="000000"/>
          <w:sz w:val="24"/>
        </w:rPr>
      </w:pPr>
      <w:r w:rsidRPr="009668BF">
        <w:rPr>
          <w:rFonts w:ascii="新宋体" w:eastAsia="新宋体" w:hAnsi="新宋体" w:cs="Arial"/>
          <w:color w:val="000000"/>
          <w:sz w:val="24"/>
        </w:rPr>
        <w:t>用户可在屏幕的任意位置打开多个活动窗口，所有窗口应能任意移动，放大、缩小，同时保证画面在缩、放、移动情况下细节不丢失，如字符不缺笔画等。</w:t>
      </w:r>
    </w:p>
    <w:p w:rsidR="0012679F" w:rsidRPr="009668BF" w:rsidRDefault="0012679F" w:rsidP="0012679F">
      <w:pPr>
        <w:numPr>
          <w:ilvl w:val="0"/>
          <w:numId w:val="23"/>
        </w:numPr>
        <w:tabs>
          <w:tab w:val="clear" w:pos="1085"/>
          <w:tab w:val="num" w:pos="1045"/>
          <w:tab w:val="num" w:pos="1418"/>
        </w:tabs>
        <w:spacing w:line="360" w:lineRule="auto"/>
        <w:ind w:left="0" w:firstLineChars="200" w:firstLine="480"/>
        <w:jc w:val="left"/>
        <w:rPr>
          <w:rFonts w:ascii="新宋体" w:eastAsia="新宋体" w:hAnsi="新宋体" w:cs="Arial"/>
          <w:color w:val="000000"/>
          <w:sz w:val="24"/>
        </w:rPr>
      </w:pPr>
      <w:r w:rsidRPr="009668BF">
        <w:rPr>
          <w:rFonts w:ascii="新宋体" w:eastAsia="新宋体" w:hAnsi="新宋体" w:cs="Arial"/>
          <w:color w:val="000000"/>
          <w:sz w:val="24"/>
        </w:rPr>
        <w:t>视频窗口可任意缩放、全屏幕漫游，支持PAL/NTSC/SECAM，自动识别并跟踪制式的变化。</w:t>
      </w:r>
    </w:p>
    <w:p w:rsidR="0012679F" w:rsidRPr="009668BF" w:rsidRDefault="0012679F" w:rsidP="0012679F">
      <w:pPr>
        <w:numPr>
          <w:ilvl w:val="0"/>
          <w:numId w:val="23"/>
        </w:numPr>
        <w:tabs>
          <w:tab w:val="clear" w:pos="1085"/>
          <w:tab w:val="num" w:pos="1045"/>
          <w:tab w:val="num" w:pos="1418"/>
        </w:tabs>
        <w:spacing w:line="360" w:lineRule="auto"/>
        <w:ind w:left="0" w:firstLineChars="200" w:firstLine="480"/>
        <w:jc w:val="left"/>
        <w:rPr>
          <w:rFonts w:ascii="新宋体" w:eastAsia="新宋体" w:hAnsi="新宋体" w:cs="Arial"/>
          <w:color w:val="000000"/>
          <w:sz w:val="24"/>
        </w:rPr>
      </w:pPr>
      <w:r w:rsidRPr="009668BF">
        <w:rPr>
          <w:rFonts w:ascii="新宋体" w:eastAsia="新宋体" w:hAnsi="新宋体" w:cs="Arial"/>
          <w:color w:val="000000"/>
          <w:sz w:val="24"/>
        </w:rPr>
        <w:t>RGB窗口可任意缩放、全屏幕漫游、叠加，支持1600×1200×32位分辨率。</w:t>
      </w:r>
    </w:p>
    <w:p w:rsidR="0012679F" w:rsidRPr="009668BF" w:rsidRDefault="0012679F" w:rsidP="0012679F">
      <w:pPr>
        <w:numPr>
          <w:ilvl w:val="0"/>
          <w:numId w:val="24"/>
        </w:numPr>
        <w:spacing w:line="360" w:lineRule="auto"/>
        <w:ind w:left="0" w:firstLineChars="200" w:firstLine="480"/>
        <w:jc w:val="left"/>
        <w:rPr>
          <w:rFonts w:ascii="新宋体" w:eastAsia="新宋体" w:hAnsi="新宋体" w:cs="Arial"/>
          <w:color w:val="000000"/>
          <w:sz w:val="24"/>
        </w:rPr>
      </w:pPr>
      <w:r w:rsidRPr="009668BF">
        <w:rPr>
          <w:rFonts w:ascii="新宋体" w:eastAsia="新宋体" w:hAnsi="新宋体" w:cs="Arial"/>
          <w:color w:val="000000"/>
          <w:sz w:val="24"/>
        </w:rPr>
        <w:t>用户级别：管理员和操作员。</w:t>
      </w:r>
    </w:p>
    <w:p w:rsidR="0012679F" w:rsidRPr="009668BF" w:rsidRDefault="0012679F" w:rsidP="0012679F">
      <w:pPr>
        <w:numPr>
          <w:ilvl w:val="0"/>
          <w:numId w:val="24"/>
        </w:numPr>
        <w:spacing w:line="360" w:lineRule="auto"/>
        <w:ind w:left="0" w:firstLineChars="200" w:firstLine="480"/>
        <w:jc w:val="left"/>
        <w:rPr>
          <w:rFonts w:ascii="新宋体" w:eastAsia="新宋体" w:hAnsi="新宋体" w:cs="Arial"/>
          <w:color w:val="000000"/>
          <w:sz w:val="24"/>
        </w:rPr>
      </w:pPr>
      <w:r w:rsidRPr="009668BF">
        <w:rPr>
          <w:rFonts w:ascii="新宋体" w:eastAsia="新宋体" w:hAnsi="新宋体" w:cs="Arial" w:hint="eastAsia"/>
          <w:color w:val="000000"/>
          <w:sz w:val="24"/>
        </w:rPr>
        <w:t>启动时间极快，小于5秒钟。</w:t>
      </w:r>
    </w:p>
    <w:p w:rsidR="0012679F" w:rsidRPr="009668BF" w:rsidRDefault="0012679F" w:rsidP="0012679F">
      <w:pPr>
        <w:numPr>
          <w:ilvl w:val="0"/>
          <w:numId w:val="24"/>
        </w:numPr>
        <w:spacing w:line="360" w:lineRule="auto"/>
        <w:ind w:left="0" w:firstLineChars="200" w:firstLine="480"/>
        <w:jc w:val="left"/>
        <w:rPr>
          <w:rFonts w:ascii="新宋体" w:eastAsia="新宋体" w:hAnsi="新宋体" w:cs="Arial"/>
          <w:color w:val="000000"/>
          <w:sz w:val="24"/>
        </w:rPr>
      </w:pPr>
      <w:r w:rsidRPr="009668BF">
        <w:rPr>
          <w:rFonts w:ascii="新宋体" w:eastAsia="新宋体" w:hAnsi="新宋体" w:cs="Arial"/>
          <w:color w:val="000000"/>
          <w:sz w:val="24"/>
        </w:rPr>
        <w:t>支持远程</w:t>
      </w:r>
      <w:r w:rsidRPr="009668BF">
        <w:rPr>
          <w:rFonts w:ascii="新宋体" w:eastAsia="新宋体" w:hAnsi="新宋体" w:cs="Arial" w:hint="eastAsia"/>
          <w:color w:val="000000"/>
          <w:sz w:val="24"/>
        </w:rPr>
        <w:t>多</w:t>
      </w:r>
      <w:r w:rsidRPr="009668BF">
        <w:rPr>
          <w:rFonts w:ascii="新宋体" w:eastAsia="新宋体" w:hAnsi="新宋体" w:cs="Arial"/>
          <w:color w:val="000000"/>
          <w:sz w:val="24"/>
        </w:rPr>
        <w:t>用户操作：用户通过局域网可用单鼠标或多鼠标和键盘操作大屏幕，实现大屏幕拼接，多个操作人员可以用各自桌面的鼠标和键盘交互操作大屏幕，在大屏幕上打开或关闭视频和RGB窗口，改变窗口位置及大小等。</w:t>
      </w:r>
    </w:p>
    <w:p w:rsidR="0012679F" w:rsidRPr="009668BF" w:rsidRDefault="0012679F" w:rsidP="0012679F">
      <w:pPr>
        <w:numPr>
          <w:ilvl w:val="0"/>
          <w:numId w:val="24"/>
        </w:numPr>
        <w:spacing w:line="360" w:lineRule="auto"/>
        <w:ind w:left="0" w:firstLineChars="200" w:firstLine="480"/>
        <w:jc w:val="left"/>
        <w:rPr>
          <w:rFonts w:ascii="新宋体" w:eastAsia="新宋体" w:hAnsi="新宋体" w:cs="Arial"/>
          <w:color w:val="000000"/>
          <w:sz w:val="24"/>
        </w:rPr>
      </w:pPr>
      <w:r w:rsidRPr="009668BF">
        <w:rPr>
          <w:rFonts w:ascii="新宋体" w:eastAsia="新宋体" w:hAnsi="新宋体" w:cs="Arial"/>
          <w:color w:val="000000"/>
          <w:sz w:val="24"/>
        </w:rPr>
        <w:t>控制中心等应用系统能在大屏幕上清晰的显示，同时不影响用户系统的正常使用。软件拼接系统可以保证分辨率的叠加，使小屏显示不下的图形在整屏上清晰的显示。</w:t>
      </w:r>
    </w:p>
    <w:p w:rsidR="0012679F" w:rsidRPr="009668BF" w:rsidRDefault="0012679F" w:rsidP="0012679F">
      <w:pPr>
        <w:numPr>
          <w:ilvl w:val="0"/>
          <w:numId w:val="24"/>
        </w:numPr>
        <w:spacing w:line="360" w:lineRule="auto"/>
        <w:ind w:left="0" w:firstLineChars="200" w:firstLine="480"/>
        <w:jc w:val="left"/>
        <w:rPr>
          <w:rFonts w:ascii="新宋体" w:eastAsia="新宋体" w:hAnsi="新宋体" w:cs="Arial"/>
          <w:color w:val="000000"/>
          <w:sz w:val="24"/>
        </w:rPr>
      </w:pPr>
      <w:r w:rsidRPr="009668BF">
        <w:rPr>
          <w:rFonts w:ascii="新宋体" w:eastAsia="新宋体" w:hAnsi="新宋体" w:cs="Arial"/>
          <w:color w:val="000000"/>
          <w:sz w:val="24"/>
        </w:rPr>
        <w:t>每台大屏幕显示器的画面、功能应可任意定义，大屏幕显示调出画面反</w:t>
      </w:r>
      <w:r w:rsidRPr="009668BF">
        <w:rPr>
          <w:rFonts w:ascii="新宋体" w:eastAsia="新宋体" w:hAnsi="新宋体" w:cs="Arial"/>
          <w:color w:val="000000"/>
          <w:sz w:val="24"/>
        </w:rPr>
        <w:lastRenderedPageBreak/>
        <w:t>应时间短。</w:t>
      </w:r>
    </w:p>
    <w:p w:rsidR="0012679F" w:rsidRPr="009668BF" w:rsidRDefault="0012679F" w:rsidP="0012679F">
      <w:pPr>
        <w:numPr>
          <w:ilvl w:val="0"/>
          <w:numId w:val="24"/>
        </w:numPr>
        <w:spacing w:line="360" w:lineRule="auto"/>
        <w:ind w:left="0" w:firstLineChars="200" w:firstLine="480"/>
        <w:jc w:val="left"/>
        <w:rPr>
          <w:rFonts w:ascii="新宋体" w:eastAsia="新宋体" w:hAnsi="新宋体" w:cs="Arial"/>
          <w:color w:val="000000"/>
          <w:sz w:val="24"/>
        </w:rPr>
      </w:pPr>
      <w:r w:rsidRPr="009668BF">
        <w:rPr>
          <w:rFonts w:ascii="新宋体" w:eastAsia="新宋体" w:hAnsi="新宋体" w:cs="Arial"/>
          <w:color w:val="000000"/>
          <w:sz w:val="24"/>
        </w:rPr>
        <w:t>可生成墙的测试信号，用于单元的调节。</w:t>
      </w:r>
    </w:p>
    <w:p w:rsidR="0012679F" w:rsidRPr="009668BF" w:rsidRDefault="0012679F" w:rsidP="0012679F">
      <w:pPr>
        <w:numPr>
          <w:ilvl w:val="0"/>
          <w:numId w:val="24"/>
        </w:numPr>
        <w:spacing w:line="360" w:lineRule="auto"/>
        <w:ind w:left="0" w:firstLineChars="200" w:firstLine="480"/>
        <w:jc w:val="left"/>
        <w:rPr>
          <w:rFonts w:ascii="新宋体" w:eastAsia="新宋体" w:hAnsi="新宋体" w:cs="Arial"/>
          <w:color w:val="000000"/>
          <w:sz w:val="24"/>
        </w:rPr>
      </w:pPr>
      <w:r w:rsidRPr="009668BF">
        <w:rPr>
          <w:rFonts w:ascii="新宋体" w:eastAsia="新宋体" w:hAnsi="新宋体" w:cs="Arial"/>
          <w:color w:val="000000"/>
          <w:sz w:val="24"/>
        </w:rPr>
        <w:t>系统扩展方便，</w:t>
      </w:r>
      <w:r w:rsidRPr="009668BF">
        <w:rPr>
          <w:rFonts w:ascii="新宋体" w:eastAsia="新宋体" w:hAnsi="新宋体" w:cs="Arial" w:hint="eastAsia"/>
          <w:color w:val="000000"/>
          <w:sz w:val="24"/>
        </w:rPr>
        <w:t>大屏幕拼接控制器</w:t>
      </w:r>
      <w:r w:rsidRPr="009668BF">
        <w:rPr>
          <w:rFonts w:ascii="新宋体" w:eastAsia="新宋体" w:hAnsi="新宋体" w:cs="Arial"/>
          <w:color w:val="000000"/>
          <w:sz w:val="24"/>
        </w:rPr>
        <w:t>支持多达</w:t>
      </w:r>
      <w:r>
        <w:rPr>
          <w:rFonts w:ascii="新宋体" w:eastAsia="新宋体" w:hAnsi="新宋体" w:cs="Arial" w:hint="eastAsia"/>
          <w:color w:val="000000"/>
          <w:sz w:val="24"/>
        </w:rPr>
        <w:t>256</w:t>
      </w:r>
      <w:r w:rsidRPr="009668BF">
        <w:rPr>
          <w:rFonts w:ascii="新宋体" w:eastAsia="新宋体" w:hAnsi="新宋体" w:cs="Arial"/>
          <w:color w:val="000000"/>
          <w:sz w:val="24"/>
        </w:rPr>
        <w:t>路RGB输出，能够驱动</w:t>
      </w:r>
      <w:r>
        <w:rPr>
          <w:rFonts w:ascii="新宋体" w:eastAsia="新宋体" w:hAnsi="新宋体" w:cs="Arial" w:hint="eastAsia"/>
          <w:color w:val="000000"/>
          <w:sz w:val="24"/>
        </w:rPr>
        <w:t>256</w:t>
      </w:r>
      <w:r w:rsidRPr="009668BF">
        <w:rPr>
          <w:rFonts w:ascii="新宋体" w:eastAsia="新宋体" w:hAnsi="新宋体" w:cs="Arial"/>
          <w:color w:val="000000"/>
          <w:sz w:val="24"/>
        </w:rPr>
        <w:t>台单元。</w:t>
      </w:r>
    </w:p>
    <w:p w:rsidR="0012679F" w:rsidRPr="009668BF" w:rsidRDefault="0012679F" w:rsidP="0012679F">
      <w:pPr>
        <w:numPr>
          <w:ilvl w:val="0"/>
          <w:numId w:val="24"/>
        </w:numPr>
        <w:spacing w:line="360" w:lineRule="auto"/>
        <w:ind w:left="0" w:firstLineChars="200" w:firstLine="480"/>
        <w:jc w:val="left"/>
        <w:rPr>
          <w:rFonts w:ascii="新宋体" w:eastAsia="新宋体" w:hAnsi="新宋体" w:cs="Arial"/>
          <w:color w:val="000000"/>
          <w:sz w:val="24"/>
        </w:rPr>
      </w:pPr>
      <w:r w:rsidRPr="009668BF">
        <w:rPr>
          <w:rFonts w:ascii="新宋体" w:eastAsia="新宋体" w:hAnsi="新宋体" w:cs="Arial"/>
          <w:color w:val="000000"/>
          <w:sz w:val="24"/>
        </w:rPr>
        <w:t>拼接系统图形卡接口：</w:t>
      </w:r>
    </w:p>
    <w:p w:rsidR="0012679F" w:rsidRPr="009668BF" w:rsidRDefault="0012679F" w:rsidP="0012679F">
      <w:pPr>
        <w:numPr>
          <w:ilvl w:val="0"/>
          <w:numId w:val="23"/>
        </w:numPr>
        <w:tabs>
          <w:tab w:val="clear" w:pos="1085"/>
          <w:tab w:val="num" w:pos="1045"/>
          <w:tab w:val="num" w:pos="1418"/>
        </w:tabs>
        <w:spacing w:line="360" w:lineRule="auto"/>
        <w:ind w:left="0" w:firstLineChars="200" w:firstLine="480"/>
        <w:jc w:val="left"/>
        <w:rPr>
          <w:rFonts w:ascii="新宋体" w:eastAsia="新宋体" w:hAnsi="新宋体" w:cs="Arial"/>
          <w:color w:val="000000"/>
          <w:sz w:val="24"/>
        </w:rPr>
      </w:pPr>
      <w:r w:rsidRPr="009668BF">
        <w:rPr>
          <w:rFonts w:ascii="新宋体" w:eastAsia="新宋体" w:hAnsi="新宋体" w:cs="Arial"/>
          <w:color w:val="000000"/>
          <w:sz w:val="24"/>
        </w:rPr>
        <w:t>支持多路视频输入，最多可达</w:t>
      </w:r>
      <w:r w:rsidRPr="009668BF">
        <w:rPr>
          <w:rFonts w:ascii="新宋体" w:eastAsia="新宋体" w:hAnsi="新宋体" w:cs="Arial" w:hint="eastAsia"/>
          <w:color w:val="000000"/>
          <w:sz w:val="24"/>
        </w:rPr>
        <w:t>128</w:t>
      </w:r>
      <w:r w:rsidRPr="009668BF">
        <w:rPr>
          <w:rFonts w:ascii="新宋体" w:eastAsia="新宋体" w:hAnsi="新宋体" w:cs="Arial"/>
          <w:color w:val="000000"/>
          <w:sz w:val="24"/>
        </w:rPr>
        <w:t>路，兼容信号源。</w:t>
      </w:r>
    </w:p>
    <w:p w:rsidR="0012679F" w:rsidRPr="009668BF" w:rsidRDefault="0012679F" w:rsidP="0012679F">
      <w:pPr>
        <w:numPr>
          <w:ilvl w:val="0"/>
          <w:numId w:val="23"/>
        </w:numPr>
        <w:tabs>
          <w:tab w:val="clear" w:pos="1085"/>
          <w:tab w:val="num" w:pos="1045"/>
          <w:tab w:val="num" w:pos="1418"/>
        </w:tabs>
        <w:spacing w:line="360" w:lineRule="auto"/>
        <w:ind w:left="0" w:firstLineChars="200" w:firstLine="480"/>
        <w:jc w:val="left"/>
        <w:rPr>
          <w:rFonts w:ascii="新宋体" w:eastAsia="新宋体" w:hAnsi="新宋体" w:cs="Arial"/>
          <w:color w:val="000000"/>
          <w:sz w:val="24"/>
        </w:rPr>
      </w:pPr>
      <w:r w:rsidRPr="009668BF">
        <w:rPr>
          <w:rFonts w:ascii="新宋体" w:eastAsia="新宋体" w:hAnsi="新宋体" w:cs="Arial"/>
          <w:color w:val="000000"/>
          <w:sz w:val="24"/>
        </w:rPr>
        <w:t>支持多路RGB信号输入，最多可达</w:t>
      </w:r>
      <w:r w:rsidRPr="009668BF">
        <w:rPr>
          <w:rFonts w:ascii="新宋体" w:eastAsia="新宋体" w:hAnsi="新宋体" w:cs="Arial" w:hint="eastAsia"/>
          <w:color w:val="000000"/>
          <w:sz w:val="24"/>
        </w:rPr>
        <w:t>4</w:t>
      </w:r>
      <w:r w:rsidRPr="009668BF">
        <w:rPr>
          <w:rFonts w:ascii="新宋体" w:eastAsia="新宋体" w:hAnsi="新宋体" w:cs="Arial"/>
          <w:color w:val="000000"/>
          <w:sz w:val="24"/>
        </w:rPr>
        <w:t>8路。</w:t>
      </w:r>
    </w:p>
    <w:p w:rsidR="0012679F" w:rsidRPr="009668BF" w:rsidRDefault="0012679F" w:rsidP="0012679F">
      <w:pPr>
        <w:numPr>
          <w:ilvl w:val="0"/>
          <w:numId w:val="23"/>
        </w:numPr>
        <w:tabs>
          <w:tab w:val="clear" w:pos="1085"/>
          <w:tab w:val="num" w:pos="1045"/>
          <w:tab w:val="num" w:pos="1418"/>
        </w:tabs>
        <w:spacing w:line="360" w:lineRule="auto"/>
        <w:ind w:left="0" w:firstLineChars="200" w:firstLine="480"/>
        <w:jc w:val="left"/>
        <w:rPr>
          <w:rFonts w:ascii="新宋体" w:eastAsia="新宋体" w:hAnsi="新宋体" w:cs="Arial"/>
          <w:color w:val="000000"/>
          <w:sz w:val="24"/>
        </w:rPr>
      </w:pPr>
      <w:r w:rsidRPr="009668BF">
        <w:rPr>
          <w:rFonts w:ascii="新宋体" w:eastAsia="新宋体" w:hAnsi="新宋体" w:cs="Arial"/>
          <w:color w:val="000000"/>
          <w:sz w:val="24"/>
        </w:rPr>
        <w:t>图形卡输出为RGB信号，最多可以配置</w:t>
      </w:r>
      <w:r w:rsidRPr="009668BF">
        <w:rPr>
          <w:rFonts w:ascii="新宋体" w:eastAsia="新宋体" w:hAnsi="新宋体" w:cs="Arial" w:hint="eastAsia"/>
          <w:color w:val="000000"/>
          <w:sz w:val="24"/>
        </w:rPr>
        <w:t>48</w:t>
      </w:r>
      <w:r w:rsidRPr="009668BF">
        <w:rPr>
          <w:rFonts w:ascii="新宋体" w:eastAsia="新宋体" w:hAnsi="新宋体" w:cs="Arial"/>
          <w:color w:val="000000"/>
          <w:sz w:val="24"/>
        </w:rPr>
        <w:t>路输出。</w:t>
      </w:r>
    </w:p>
    <w:p w:rsidR="0012679F" w:rsidRPr="009668BF" w:rsidRDefault="0012679F" w:rsidP="0012679F">
      <w:pPr>
        <w:numPr>
          <w:ilvl w:val="0"/>
          <w:numId w:val="24"/>
        </w:numPr>
        <w:spacing w:line="360" w:lineRule="auto"/>
        <w:ind w:left="0" w:firstLineChars="200" w:firstLine="480"/>
        <w:jc w:val="left"/>
        <w:rPr>
          <w:rFonts w:ascii="新宋体" w:eastAsia="新宋体" w:hAnsi="新宋体" w:cs="Arial"/>
          <w:color w:val="000000"/>
          <w:sz w:val="24"/>
        </w:rPr>
      </w:pPr>
      <w:r w:rsidRPr="009668BF">
        <w:rPr>
          <w:rFonts w:ascii="新宋体" w:eastAsia="新宋体" w:hAnsi="新宋体" w:cs="Arial"/>
          <w:color w:val="000000"/>
          <w:sz w:val="24"/>
        </w:rPr>
        <w:t>系统具有二次开发功能，可根据用户的具体要求，在控制器及软件原代码基础上进行二次开发。</w:t>
      </w:r>
    </w:p>
    <w:p w:rsidR="0012679F" w:rsidRPr="009668BF" w:rsidRDefault="0012679F" w:rsidP="0012679F">
      <w:pPr>
        <w:numPr>
          <w:ilvl w:val="0"/>
          <w:numId w:val="24"/>
        </w:numPr>
        <w:spacing w:line="360" w:lineRule="auto"/>
        <w:ind w:left="0" w:firstLineChars="200" w:firstLine="480"/>
        <w:jc w:val="left"/>
        <w:rPr>
          <w:rFonts w:ascii="新宋体" w:eastAsia="新宋体" w:hAnsi="新宋体" w:cs="Arial"/>
          <w:color w:val="000000"/>
          <w:sz w:val="24"/>
        </w:rPr>
      </w:pPr>
      <w:r w:rsidRPr="009668BF">
        <w:rPr>
          <w:rFonts w:ascii="新宋体" w:eastAsia="新宋体" w:hAnsi="新宋体" w:cs="Arial"/>
          <w:color w:val="000000"/>
          <w:sz w:val="24"/>
        </w:rPr>
        <w:t>拼接系统可靠安全，具备7×24小时工作能力。可配备双电源、风扇、能够热更换。保证系统工作的稳定。</w:t>
      </w:r>
    </w:p>
    <w:p w:rsidR="0012679F" w:rsidRPr="009668BF" w:rsidRDefault="0012679F" w:rsidP="0012679F">
      <w:pPr>
        <w:numPr>
          <w:ilvl w:val="0"/>
          <w:numId w:val="24"/>
        </w:numPr>
        <w:spacing w:line="360" w:lineRule="auto"/>
        <w:ind w:left="0" w:firstLineChars="200" w:firstLine="480"/>
        <w:jc w:val="left"/>
        <w:rPr>
          <w:rFonts w:ascii="新宋体" w:eastAsia="新宋体" w:hAnsi="新宋体" w:cs="Arial"/>
          <w:color w:val="000000"/>
          <w:sz w:val="24"/>
        </w:rPr>
      </w:pPr>
      <w:r w:rsidRPr="009668BF">
        <w:rPr>
          <w:rFonts w:ascii="新宋体" w:eastAsia="新宋体" w:hAnsi="新宋体" w:cs="Arial"/>
          <w:color w:val="000000"/>
          <w:sz w:val="24"/>
        </w:rPr>
        <w:t>操作界面直观、易用，</w:t>
      </w:r>
      <w:r>
        <w:rPr>
          <w:rFonts w:ascii="新宋体" w:eastAsia="新宋体" w:hAnsi="新宋体" w:cs="Arial" w:hint="eastAsia"/>
          <w:color w:val="000000"/>
          <w:sz w:val="24"/>
        </w:rPr>
        <w:t>图形信号</w:t>
      </w:r>
      <w:r w:rsidRPr="009668BF">
        <w:rPr>
          <w:rFonts w:ascii="新宋体" w:eastAsia="新宋体" w:hAnsi="新宋体" w:cs="Arial"/>
          <w:color w:val="000000"/>
          <w:sz w:val="24"/>
        </w:rPr>
        <w:t>调用和控制与用户应用程序无关，确保用户系统的安全。</w:t>
      </w:r>
    </w:p>
    <w:p w:rsidR="007F0621" w:rsidRPr="00405B71" w:rsidRDefault="001B41E8" w:rsidP="001B41E8">
      <w:pPr>
        <w:pStyle w:val="10"/>
        <w:spacing w:before="0" w:after="0" w:line="240" w:lineRule="auto"/>
        <w:rPr>
          <w:sz w:val="32"/>
          <w:szCs w:val="32"/>
        </w:rPr>
      </w:pPr>
      <w:r>
        <w:rPr>
          <w:sz w:val="32"/>
          <w:szCs w:val="32"/>
        </w:rPr>
        <w:t>四、</w:t>
      </w:r>
      <w:r>
        <w:rPr>
          <w:rFonts w:hint="eastAsia"/>
          <w:sz w:val="32"/>
          <w:szCs w:val="32"/>
        </w:rPr>
        <w:t>DID</w:t>
      </w:r>
      <w:r>
        <w:rPr>
          <w:rFonts w:hint="eastAsia"/>
          <w:sz w:val="32"/>
          <w:szCs w:val="32"/>
        </w:rPr>
        <w:t>液晶拼接系统功能</w:t>
      </w:r>
    </w:p>
    <w:p w:rsidR="00C26323" w:rsidRPr="009668BF" w:rsidRDefault="00C26323" w:rsidP="00C26323">
      <w:pPr>
        <w:numPr>
          <w:ilvl w:val="0"/>
          <w:numId w:val="17"/>
        </w:numPr>
        <w:spacing w:line="360" w:lineRule="auto"/>
        <w:ind w:left="0" w:firstLineChars="200" w:firstLine="482"/>
        <w:jc w:val="left"/>
        <w:rPr>
          <w:rFonts w:ascii="新宋体" w:eastAsia="新宋体" w:hAnsi="新宋体"/>
          <w:b/>
          <w:color w:val="000000"/>
          <w:sz w:val="24"/>
          <w:szCs w:val="21"/>
        </w:rPr>
      </w:pPr>
      <w:r w:rsidRPr="009668BF">
        <w:rPr>
          <w:rFonts w:ascii="新宋体" w:eastAsia="新宋体" w:hAnsi="新宋体"/>
          <w:b/>
          <w:color w:val="000000"/>
          <w:sz w:val="24"/>
          <w:szCs w:val="21"/>
        </w:rPr>
        <w:t>全硬件构架，无操作系统</w:t>
      </w:r>
      <w:r w:rsidRPr="009668BF">
        <w:rPr>
          <w:rFonts w:ascii="新宋体" w:eastAsia="新宋体" w:hAnsi="新宋体" w:hint="eastAsia"/>
          <w:b/>
          <w:color w:val="000000"/>
          <w:sz w:val="24"/>
          <w:szCs w:val="21"/>
        </w:rPr>
        <w:t>：</w:t>
      </w:r>
    </w:p>
    <w:p w:rsidR="00C26323" w:rsidRPr="009668BF" w:rsidRDefault="00C26323" w:rsidP="00C26323">
      <w:pPr>
        <w:numPr>
          <w:ilvl w:val="1"/>
          <w:numId w:val="17"/>
        </w:numPr>
        <w:spacing w:line="360" w:lineRule="auto"/>
        <w:ind w:left="0" w:firstLineChars="200" w:firstLine="480"/>
        <w:jc w:val="left"/>
        <w:rPr>
          <w:rFonts w:ascii="新宋体" w:eastAsia="新宋体" w:hAnsi="新宋体"/>
          <w:color w:val="000000"/>
          <w:sz w:val="24"/>
          <w:szCs w:val="21"/>
        </w:rPr>
      </w:pPr>
      <w:r w:rsidRPr="009668BF">
        <w:rPr>
          <w:rFonts w:ascii="新宋体" w:eastAsia="新宋体" w:hAnsi="新宋体"/>
          <w:color w:val="000000"/>
          <w:sz w:val="24"/>
          <w:szCs w:val="21"/>
        </w:rPr>
        <w:t>多总线并行处理，处理功能强大</w:t>
      </w:r>
      <w:r w:rsidRPr="009668BF">
        <w:rPr>
          <w:rFonts w:ascii="新宋体" w:eastAsia="新宋体" w:hAnsi="新宋体" w:hint="eastAsia"/>
          <w:color w:val="000000"/>
          <w:sz w:val="24"/>
          <w:szCs w:val="21"/>
        </w:rPr>
        <w:t xml:space="preserve">。                                           </w:t>
      </w:r>
      <w:r w:rsidRPr="009668BF">
        <w:rPr>
          <w:rFonts w:ascii="新宋体" w:eastAsia="新宋体" w:hAnsi="新宋体"/>
          <w:color w:val="000000"/>
          <w:sz w:val="24"/>
          <w:szCs w:val="21"/>
        </w:rPr>
        <w:t xml:space="preserve"> </w:t>
      </w:r>
    </w:p>
    <w:p w:rsidR="00C26323" w:rsidRPr="009668BF" w:rsidRDefault="00C26323" w:rsidP="00C26323">
      <w:pPr>
        <w:numPr>
          <w:ilvl w:val="1"/>
          <w:numId w:val="17"/>
        </w:numPr>
        <w:spacing w:line="360" w:lineRule="auto"/>
        <w:ind w:left="0" w:firstLineChars="200" w:firstLine="480"/>
        <w:jc w:val="left"/>
        <w:rPr>
          <w:rFonts w:ascii="新宋体" w:eastAsia="新宋体" w:hAnsi="新宋体"/>
          <w:color w:val="000000"/>
          <w:sz w:val="24"/>
          <w:szCs w:val="21"/>
        </w:rPr>
      </w:pPr>
      <w:r w:rsidRPr="009668BF">
        <w:rPr>
          <w:rFonts w:ascii="新宋体" w:eastAsia="新宋体" w:hAnsi="新宋体"/>
          <w:color w:val="000000"/>
          <w:sz w:val="24"/>
          <w:szCs w:val="21"/>
        </w:rPr>
        <w:t>启动时间小于5 秒钟，启动迅速</w:t>
      </w:r>
      <w:r w:rsidRPr="009668BF">
        <w:rPr>
          <w:rFonts w:ascii="新宋体" w:eastAsia="新宋体" w:hAnsi="新宋体" w:hint="eastAsia"/>
          <w:color w:val="000000"/>
          <w:sz w:val="24"/>
          <w:szCs w:val="21"/>
        </w:rPr>
        <w:t>。</w:t>
      </w:r>
      <w:r w:rsidRPr="009668BF">
        <w:rPr>
          <w:rFonts w:ascii="新宋体" w:eastAsia="新宋体" w:hAnsi="新宋体"/>
          <w:color w:val="000000"/>
          <w:sz w:val="24"/>
          <w:szCs w:val="21"/>
        </w:rPr>
        <w:t xml:space="preserve"> </w:t>
      </w:r>
    </w:p>
    <w:p w:rsidR="00C26323" w:rsidRPr="009668BF" w:rsidRDefault="00C26323" w:rsidP="00C26323">
      <w:pPr>
        <w:numPr>
          <w:ilvl w:val="1"/>
          <w:numId w:val="17"/>
        </w:numPr>
        <w:spacing w:line="360" w:lineRule="auto"/>
        <w:ind w:left="0" w:firstLineChars="200" w:firstLine="480"/>
        <w:jc w:val="left"/>
        <w:rPr>
          <w:rFonts w:ascii="新宋体" w:eastAsia="新宋体" w:hAnsi="新宋体"/>
          <w:color w:val="000000"/>
          <w:sz w:val="24"/>
          <w:szCs w:val="21"/>
        </w:rPr>
      </w:pPr>
      <w:r w:rsidRPr="009668BF">
        <w:rPr>
          <w:rFonts w:ascii="新宋体" w:eastAsia="新宋体" w:hAnsi="新宋体"/>
          <w:color w:val="000000"/>
          <w:sz w:val="24"/>
          <w:szCs w:val="21"/>
        </w:rPr>
        <w:t>无病毒感染风险，安全性好</w:t>
      </w:r>
      <w:r w:rsidRPr="009668BF">
        <w:rPr>
          <w:rFonts w:ascii="新宋体" w:eastAsia="新宋体" w:hAnsi="新宋体" w:hint="eastAsia"/>
          <w:color w:val="000000"/>
          <w:sz w:val="24"/>
          <w:szCs w:val="21"/>
        </w:rPr>
        <w:t>。</w:t>
      </w:r>
    </w:p>
    <w:p w:rsidR="00C26323" w:rsidRPr="009668BF" w:rsidRDefault="00C26323" w:rsidP="00C26323">
      <w:pPr>
        <w:numPr>
          <w:ilvl w:val="1"/>
          <w:numId w:val="17"/>
        </w:numPr>
        <w:spacing w:line="360" w:lineRule="auto"/>
        <w:ind w:left="0" w:firstLineChars="200" w:firstLine="480"/>
        <w:jc w:val="left"/>
        <w:rPr>
          <w:rFonts w:ascii="新宋体" w:eastAsia="新宋体" w:hAnsi="新宋体"/>
          <w:color w:val="000000"/>
          <w:sz w:val="24"/>
          <w:szCs w:val="21"/>
        </w:rPr>
      </w:pPr>
      <w:r w:rsidRPr="009668BF">
        <w:rPr>
          <w:rFonts w:ascii="新宋体" w:eastAsia="新宋体" w:hAnsi="新宋体"/>
          <w:color w:val="000000"/>
          <w:sz w:val="24"/>
          <w:szCs w:val="21"/>
        </w:rPr>
        <w:t>集成多种视频信号源种类： RGB/VGA 、复合视频</w:t>
      </w:r>
      <w:r w:rsidRPr="009668BF">
        <w:rPr>
          <w:rFonts w:ascii="新宋体" w:eastAsia="新宋体" w:hAnsi="新宋体" w:hint="eastAsia"/>
          <w:color w:val="000000"/>
          <w:sz w:val="24"/>
          <w:szCs w:val="21"/>
        </w:rPr>
        <w:t>。</w:t>
      </w:r>
    </w:p>
    <w:p w:rsidR="00C26323" w:rsidRPr="009668BF" w:rsidRDefault="00C26323" w:rsidP="00C26323">
      <w:pPr>
        <w:numPr>
          <w:ilvl w:val="1"/>
          <w:numId w:val="17"/>
        </w:numPr>
        <w:spacing w:line="360" w:lineRule="auto"/>
        <w:ind w:left="0" w:firstLineChars="200" w:firstLine="480"/>
        <w:jc w:val="left"/>
        <w:rPr>
          <w:rFonts w:ascii="新宋体" w:eastAsia="新宋体" w:hAnsi="新宋体"/>
          <w:color w:val="000000"/>
          <w:sz w:val="24"/>
          <w:szCs w:val="21"/>
        </w:rPr>
      </w:pPr>
      <w:r w:rsidRPr="009668BF">
        <w:rPr>
          <w:rFonts w:ascii="新宋体" w:eastAsia="新宋体" w:hAnsi="新宋体"/>
          <w:color w:val="000000"/>
          <w:sz w:val="24"/>
          <w:szCs w:val="21"/>
        </w:rPr>
        <w:t>支持多达</w:t>
      </w:r>
      <w:r w:rsidRPr="009668BF">
        <w:rPr>
          <w:rFonts w:ascii="新宋体" w:eastAsia="新宋体" w:hAnsi="新宋体" w:hint="eastAsia"/>
          <w:color w:val="000000"/>
          <w:sz w:val="24"/>
          <w:szCs w:val="21"/>
        </w:rPr>
        <w:t>任意</w:t>
      </w:r>
      <w:r w:rsidRPr="009668BF">
        <w:rPr>
          <w:rFonts w:ascii="新宋体" w:eastAsia="新宋体" w:hAnsi="新宋体"/>
          <w:color w:val="000000"/>
          <w:sz w:val="24"/>
          <w:szCs w:val="21"/>
        </w:rPr>
        <w:t>路的 VGA 信号实时显示，支持</w:t>
      </w:r>
      <w:r w:rsidRPr="009668BF">
        <w:rPr>
          <w:rFonts w:ascii="新宋体" w:eastAsia="新宋体" w:hAnsi="新宋体" w:hint="eastAsia"/>
          <w:color w:val="000000"/>
          <w:sz w:val="24"/>
          <w:szCs w:val="21"/>
        </w:rPr>
        <w:t>和屏幕同路数的</w:t>
      </w:r>
      <w:r w:rsidRPr="009668BF">
        <w:rPr>
          <w:rFonts w:ascii="新宋体" w:eastAsia="新宋体" w:hAnsi="新宋体"/>
          <w:color w:val="000000"/>
          <w:sz w:val="24"/>
          <w:szCs w:val="21"/>
        </w:rPr>
        <w:t>复合视频实时显示；</w:t>
      </w:r>
      <w:r w:rsidRPr="009668BF">
        <w:rPr>
          <w:rFonts w:ascii="新宋体" w:eastAsia="新宋体" w:hAnsi="新宋体" w:hint="eastAsia"/>
          <w:color w:val="000000"/>
          <w:sz w:val="24"/>
          <w:szCs w:val="21"/>
        </w:rPr>
        <w:t>所有</w:t>
      </w:r>
      <w:r w:rsidRPr="009668BF">
        <w:rPr>
          <w:rFonts w:ascii="新宋体" w:eastAsia="新宋体" w:hAnsi="新宋体"/>
          <w:color w:val="000000"/>
          <w:sz w:val="24"/>
          <w:szCs w:val="21"/>
        </w:rPr>
        <w:t>信号可以任</w:t>
      </w:r>
      <w:r w:rsidRPr="009668BF">
        <w:rPr>
          <w:rFonts w:ascii="新宋体" w:eastAsia="新宋体" w:hAnsi="新宋体" w:hint="eastAsia"/>
          <w:color w:val="000000"/>
          <w:sz w:val="24"/>
          <w:szCs w:val="21"/>
        </w:rPr>
        <w:t>意</w:t>
      </w:r>
      <w:r w:rsidRPr="009668BF">
        <w:rPr>
          <w:rFonts w:ascii="新宋体" w:eastAsia="新宋体" w:hAnsi="新宋体"/>
          <w:color w:val="000000"/>
          <w:sz w:val="24"/>
          <w:szCs w:val="21"/>
        </w:rPr>
        <w:t>在单元屏拼接显示；也可设置多种显示方式组合，</w:t>
      </w:r>
      <w:r w:rsidRPr="009668BF">
        <w:rPr>
          <w:rFonts w:ascii="新宋体" w:eastAsia="新宋体" w:hAnsi="新宋体" w:hint="eastAsia"/>
          <w:color w:val="000000"/>
          <w:sz w:val="24"/>
          <w:szCs w:val="21"/>
        </w:rPr>
        <w:t>整屏显示，任组合显示，可实现屏幕拉伸、缩放、漫游、叠加等功能，多种显示方式自动切换。</w:t>
      </w:r>
    </w:p>
    <w:p w:rsidR="00C26323" w:rsidRDefault="00C26323" w:rsidP="00C26323">
      <w:pPr>
        <w:numPr>
          <w:ilvl w:val="1"/>
          <w:numId w:val="17"/>
        </w:numPr>
        <w:spacing w:line="360" w:lineRule="auto"/>
        <w:ind w:left="0" w:firstLineChars="200" w:firstLine="480"/>
        <w:jc w:val="left"/>
        <w:rPr>
          <w:rFonts w:ascii="新宋体" w:eastAsia="新宋体" w:hAnsi="新宋体"/>
          <w:color w:val="000000"/>
          <w:sz w:val="24"/>
          <w:szCs w:val="21"/>
        </w:rPr>
      </w:pPr>
      <w:r w:rsidRPr="009668BF">
        <w:rPr>
          <w:rFonts w:ascii="新宋体" w:eastAsia="新宋体" w:hAnsi="新宋体"/>
          <w:color w:val="000000"/>
          <w:sz w:val="24"/>
          <w:szCs w:val="21"/>
        </w:rPr>
        <w:t>可定制 DVI 输入输出</w:t>
      </w:r>
      <w:r w:rsidRPr="009668BF">
        <w:rPr>
          <w:rFonts w:ascii="新宋体" w:eastAsia="新宋体" w:hAnsi="新宋体" w:hint="eastAsia"/>
          <w:color w:val="000000"/>
          <w:sz w:val="24"/>
          <w:szCs w:val="21"/>
        </w:rPr>
        <w:t>。</w:t>
      </w:r>
    </w:p>
    <w:p w:rsidR="00C26323" w:rsidRPr="009668BF" w:rsidRDefault="00C26323" w:rsidP="00C26323">
      <w:pPr>
        <w:numPr>
          <w:ilvl w:val="1"/>
          <w:numId w:val="17"/>
        </w:numPr>
        <w:spacing w:line="360" w:lineRule="auto"/>
        <w:ind w:left="0" w:firstLineChars="200" w:firstLine="480"/>
        <w:jc w:val="left"/>
        <w:rPr>
          <w:rFonts w:ascii="新宋体" w:eastAsia="新宋体" w:hAnsi="新宋体"/>
          <w:color w:val="000000"/>
          <w:sz w:val="24"/>
          <w:szCs w:val="21"/>
        </w:rPr>
      </w:pPr>
      <w:r>
        <w:rPr>
          <w:rFonts w:ascii="新宋体" w:eastAsia="新宋体" w:hAnsi="新宋体" w:hint="eastAsia"/>
          <w:color w:val="000000"/>
          <w:sz w:val="24"/>
          <w:szCs w:val="21"/>
        </w:rPr>
        <w:t>可额外增加输入通道数量（按需额外定制）</w:t>
      </w:r>
      <w:r w:rsidRPr="009668BF">
        <w:rPr>
          <w:rFonts w:ascii="新宋体" w:eastAsia="新宋体" w:hAnsi="新宋体"/>
          <w:color w:val="000000"/>
          <w:sz w:val="24"/>
          <w:szCs w:val="21"/>
        </w:rPr>
        <w:t xml:space="preserve"> </w:t>
      </w:r>
    </w:p>
    <w:p w:rsidR="00C26323" w:rsidRPr="009668BF" w:rsidRDefault="00C26323" w:rsidP="00C26323">
      <w:pPr>
        <w:numPr>
          <w:ilvl w:val="1"/>
          <w:numId w:val="17"/>
        </w:numPr>
        <w:spacing w:line="360" w:lineRule="auto"/>
        <w:ind w:left="0" w:firstLineChars="200" w:firstLine="480"/>
        <w:jc w:val="left"/>
        <w:rPr>
          <w:rFonts w:ascii="新宋体" w:eastAsia="新宋体" w:hAnsi="新宋体"/>
          <w:color w:val="000000"/>
          <w:sz w:val="24"/>
          <w:szCs w:val="21"/>
        </w:rPr>
      </w:pPr>
      <w:r w:rsidRPr="009668BF">
        <w:rPr>
          <w:rFonts w:ascii="新宋体" w:eastAsia="新宋体" w:hAnsi="新宋体"/>
          <w:color w:val="000000"/>
          <w:sz w:val="24"/>
          <w:szCs w:val="21"/>
        </w:rPr>
        <w:t>红外、RS232 串口控制</w:t>
      </w:r>
      <w:r w:rsidRPr="009668BF">
        <w:rPr>
          <w:rFonts w:ascii="新宋体" w:eastAsia="新宋体" w:hAnsi="新宋体" w:hint="eastAsia"/>
          <w:color w:val="000000"/>
          <w:sz w:val="24"/>
          <w:szCs w:val="21"/>
        </w:rPr>
        <w:t>。</w:t>
      </w:r>
    </w:p>
    <w:p w:rsidR="00C26323" w:rsidRPr="009668BF" w:rsidRDefault="00C26323" w:rsidP="00C26323">
      <w:pPr>
        <w:numPr>
          <w:ilvl w:val="1"/>
          <w:numId w:val="17"/>
        </w:numPr>
        <w:spacing w:line="360" w:lineRule="auto"/>
        <w:ind w:left="0" w:firstLineChars="200" w:firstLine="480"/>
        <w:jc w:val="left"/>
        <w:rPr>
          <w:rFonts w:ascii="新宋体" w:eastAsia="新宋体" w:hAnsi="新宋体"/>
          <w:color w:val="000000"/>
          <w:sz w:val="24"/>
          <w:szCs w:val="21"/>
        </w:rPr>
      </w:pPr>
      <w:r w:rsidRPr="009668BF">
        <w:rPr>
          <w:rFonts w:ascii="新宋体" w:eastAsia="新宋体" w:hAnsi="新宋体"/>
          <w:color w:val="000000"/>
          <w:sz w:val="24"/>
          <w:szCs w:val="21"/>
        </w:rPr>
        <w:t>可 24x7x365 持续工作</w:t>
      </w:r>
      <w:r w:rsidRPr="009668BF">
        <w:rPr>
          <w:rFonts w:ascii="新宋体" w:eastAsia="新宋体" w:hAnsi="新宋体" w:hint="eastAsia"/>
          <w:color w:val="000000"/>
          <w:sz w:val="24"/>
          <w:szCs w:val="21"/>
        </w:rPr>
        <w:t>。</w:t>
      </w:r>
    </w:p>
    <w:p w:rsidR="00C26323" w:rsidRPr="009668BF" w:rsidRDefault="00C26323" w:rsidP="00C26323">
      <w:pPr>
        <w:numPr>
          <w:ilvl w:val="1"/>
          <w:numId w:val="17"/>
        </w:numPr>
        <w:spacing w:line="360" w:lineRule="auto"/>
        <w:ind w:left="0" w:firstLineChars="200" w:firstLine="480"/>
        <w:jc w:val="left"/>
        <w:rPr>
          <w:rFonts w:ascii="新宋体" w:eastAsia="新宋体" w:hAnsi="新宋体"/>
          <w:color w:val="000000"/>
          <w:sz w:val="24"/>
          <w:szCs w:val="21"/>
        </w:rPr>
      </w:pPr>
      <w:r w:rsidRPr="009668BF">
        <w:rPr>
          <w:rFonts w:ascii="新宋体" w:eastAsia="新宋体" w:hAnsi="新宋体" w:hint="eastAsia"/>
          <w:color w:val="000000"/>
          <w:sz w:val="24"/>
          <w:szCs w:val="21"/>
        </w:rPr>
        <w:t>由于为纯硬件控制，因此图像处理速度快，动态视频清晰流畅，色彩表</w:t>
      </w:r>
      <w:r w:rsidRPr="009668BF">
        <w:rPr>
          <w:rFonts w:ascii="新宋体" w:eastAsia="新宋体" w:hAnsi="新宋体" w:hint="eastAsia"/>
          <w:color w:val="000000"/>
          <w:sz w:val="24"/>
          <w:szCs w:val="21"/>
        </w:rPr>
        <w:lastRenderedPageBreak/>
        <w:t>现力极强。</w:t>
      </w:r>
    </w:p>
    <w:p w:rsidR="00C26323" w:rsidRPr="009668BF" w:rsidRDefault="00C26323" w:rsidP="00C26323">
      <w:pPr>
        <w:numPr>
          <w:ilvl w:val="1"/>
          <w:numId w:val="17"/>
        </w:numPr>
        <w:spacing w:line="360" w:lineRule="auto"/>
        <w:ind w:left="0" w:firstLineChars="200" w:firstLine="480"/>
        <w:jc w:val="left"/>
        <w:rPr>
          <w:rFonts w:ascii="新宋体" w:eastAsia="新宋体" w:hAnsi="新宋体"/>
          <w:color w:val="000000"/>
          <w:sz w:val="24"/>
          <w:szCs w:val="21"/>
        </w:rPr>
      </w:pPr>
      <w:r w:rsidRPr="009668BF">
        <w:rPr>
          <w:rFonts w:ascii="新宋体" w:eastAsia="新宋体" w:hAnsi="新宋体" w:hint="eastAsia"/>
          <w:color w:val="000000"/>
          <w:sz w:val="24"/>
          <w:szCs w:val="21"/>
        </w:rPr>
        <w:t>可独立对显示单元的白平衡、亮度、对比度、清晰度等多种拼接画质进行调整。</w:t>
      </w:r>
    </w:p>
    <w:p w:rsidR="00C26323" w:rsidRPr="009668BF" w:rsidRDefault="00C26323" w:rsidP="00C26323">
      <w:pPr>
        <w:numPr>
          <w:ilvl w:val="1"/>
          <w:numId w:val="17"/>
        </w:numPr>
        <w:tabs>
          <w:tab w:val="num" w:pos="1155"/>
        </w:tabs>
        <w:spacing w:line="360" w:lineRule="auto"/>
        <w:ind w:left="0" w:firstLineChars="200" w:firstLine="480"/>
        <w:jc w:val="left"/>
        <w:rPr>
          <w:rFonts w:ascii="新宋体" w:eastAsia="新宋体" w:hAnsi="新宋体" w:cs="Arial"/>
          <w:color w:val="000000"/>
          <w:sz w:val="24"/>
        </w:rPr>
      </w:pPr>
      <w:r w:rsidRPr="009668BF">
        <w:rPr>
          <w:rFonts w:ascii="新宋体" w:eastAsia="新宋体" w:hAnsi="新宋体"/>
          <w:color w:val="000000"/>
          <w:sz w:val="24"/>
          <w:szCs w:val="21"/>
        </w:rPr>
        <w:t>大屏幕管理软件：集成控制大屏幕/矩阵切换器，统一操作界面</w:t>
      </w:r>
      <w:r w:rsidRPr="009668BF">
        <w:rPr>
          <w:rFonts w:ascii="新宋体" w:eastAsia="新宋体" w:hAnsi="新宋体" w:hint="eastAsia"/>
          <w:color w:val="000000"/>
          <w:sz w:val="24"/>
          <w:szCs w:val="21"/>
        </w:rPr>
        <w:t>，操作灵活简单。</w:t>
      </w:r>
    </w:p>
    <w:p w:rsidR="00C26323" w:rsidRPr="009668BF" w:rsidRDefault="00C26323" w:rsidP="00C26323">
      <w:pPr>
        <w:numPr>
          <w:ilvl w:val="0"/>
          <w:numId w:val="17"/>
        </w:numPr>
        <w:spacing w:line="360" w:lineRule="auto"/>
        <w:ind w:left="0" w:firstLineChars="200" w:firstLine="482"/>
        <w:jc w:val="left"/>
        <w:rPr>
          <w:rFonts w:ascii="新宋体" w:eastAsia="新宋体" w:hAnsi="新宋体" w:cs="Arial"/>
          <w:color w:val="000000"/>
          <w:sz w:val="24"/>
        </w:rPr>
      </w:pPr>
      <w:r w:rsidRPr="009668BF">
        <w:rPr>
          <w:rFonts w:ascii="新宋体" w:eastAsia="新宋体" w:hAnsi="新宋体" w:cs="Arial"/>
          <w:b/>
          <w:color w:val="000000"/>
          <w:sz w:val="24"/>
        </w:rPr>
        <w:t>视频显示功能</w:t>
      </w:r>
      <w:r w:rsidRPr="009668BF">
        <w:rPr>
          <w:rFonts w:ascii="新宋体" w:eastAsia="新宋体" w:hAnsi="新宋体" w:cs="Arial"/>
          <w:color w:val="000000"/>
          <w:sz w:val="24"/>
        </w:rPr>
        <w:t>：</w:t>
      </w:r>
    </w:p>
    <w:p w:rsidR="00C26323" w:rsidRPr="009668BF" w:rsidRDefault="00C26323" w:rsidP="00C26323">
      <w:pPr>
        <w:numPr>
          <w:ilvl w:val="0"/>
          <w:numId w:val="18"/>
        </w:numPr>
        <w:spacing w:line="360" w:lineRule="auto"/>
        <w:ind w:left="0" w:firstLineChars="200" w:firstLine="480"/>
        <w:jc w:val="left"/>
        <w:rPr>
          <w:rFonts w:ascii="新宋体" w:eastAsia="新宋体" w:hAnsi="新宋体" w:cs="Arial"/>
          <w:color w:val="000000"/>
          <w:sz w:val="24"/>
        </w:rPr>
      </w:pPr>
      <w:r w:rsidRPr="009668BF">
        <w:rPr>
          <w:rFonts w:ascii="新宋体" w:eastAsia="新宋体" w:hAnsi="新宋体" w:cs="Arial"/>
          <w:color w:val="000000"/>
          <w:sz w:val="24"/>
        </w:rPr>
        <w:t>支持</w:t>
      </w:r>
      <w:r w:rsidRPr="009668BF">
        <w:rPr>
          <w:rFonts w:ascii="新宋体" w:eastAsia="新宋体" w:hAnsi="新宋体" w:cs="Arial" w:hint="eastAsia"/>
          <w:color w:val="000000"/>
          <w:sz w:val="24"/>
        </w:rPr>
        <w:t>多</w:t>
      </w:r>
      <w:r w:rsidRPr="009668BF">
        <w:rPr>
          <w:rFonts w:ascii="新宋体" w:eastAsia="新宋体" w:hAnsi="新宋体" w:cs="Arial"/>
          <w:color w:val="000000"/>
          <w:sz w:val="24"/>
        </w:rPr>
        <w:t>路视频信号输入，</w:t>
      </w:r>
      <w:r w:rsidRPr="009668BF">
        <w:rPr>
          <w:rFonts w:ascii="新宋体" w:eastAsia="新宋体" w:hAnsi="新宋体" w:cs="Arial" w:hint="eastAsia"/>
          <w:color w:val="000000"/>
          <w:sz w:val="24"/>
        </w:rPr>
        <w:t>目前可支持电视台视频信号、</w:t>
      </w:r>
      <w:r w:rsidRPr="009668BF">
        <w:rPr>
          <w:rFonts w:ascii="新宋体" w:eastAsia="新宋体" w:hAnsi="新宋体" w:cs="Arial"/>
          <w:color w:val="000000"/>
          <w:sz w:val="24"/>
        </w:rPr>
        <w:t>摄像机、录像机、DVD、VCD等多种信号源的信号输入；</w:t>
      </w:r>
    </w:p>
    <w:p w:rsidR="00C26323" w:rsidRPr="009668BF" w:rsidRDefault="00C26323" w:rsidP="00C26323">
      <w:pPr>
        <w:numPr>
          <w:ilvl w:val="0"/>
          <w:numId w:val="18"/>
        </w:numPr>
        <w:spacing w:line="360" w:lineRule="auto"/>
        <w:ind w:left="0" w:firstLineChars="200" w:firstLine="480"/>
        <w:jc w:val="left"/>
        <w:rPr>
          <w:rFonts w:ascii="新宋体" w:eastAsia="新宋体" w:hAnsi="新宋体" w:cs="Arial"/>
          <w:color w:val="000000"/>
          <w:sz w:val="24"/>
        </w:rPr>
      </w:pPr>
      <w:r w:rsidRPr="009668BF">
        <w:rPr>
          <w:rFonts w:ascii="新宋体" w:eastAsia="新宋体" w:hAnsi="新宋体" w:cs="Arial"/>
          <w:color w:val="000000"/>
          <w:sz w:val="24"/>
        </w:rPr>
        <w:t>支持全制式的VIDEO信号输入（PAL、NTSC、SECAM）；</w:t>
      </w:r>
    </w:p>
    <w:p w:rsidR="00C26323" w:rsidRPr="009668BF" w:rsidRDefault="00C26323" w:rsidP="00C26323">
      <w:pPr>
        <w:numPr>
          <w:ilvl w:val="0"/>
          <w:numId w:val="18"/>
        </w:numPr>
        <w:spacing w:line="360" w:lineRule="auto"/>
        <w:ind w:left="0" w:firstLineChars="200" w:firstLine="480"/>
        <w:jc w:val="left"/>
        <w:rPr>
          <w:rFonts w:ascii="新宋体" w:eastAsia="新宋体" w:hAnsi="新宋体" w:cs="Arial"/>
          <w:color w:val="000000"/>
          <w:sz w:val="24"/>
        </w:rPr>
      </w:pPr>
      <w:r w:rsidRPr="009668BF">
        <w:rPr>
          <w:rFonts w:ascii="新宋体" w:eastAsia="新宋体" w:hAnsi="新宋体" w:cs="Arial"/>
          <w:color w:val="000000"/>
          <w:sz w:val="24"/>
        </w:rPr>
        <w:t>整个拼接屏系统可被看作整块没有分隔的虚拟屏，在整个屏系统上可以同时打开实时活动视频窗口，所有窗口可以在屏系统上任意缩放、单屏、满屏显示。</w:t>
      </w:r>
    </w:p>
    <w:p w:rsidR="00C26323" w:rsidRPr="009668BF" w:rsidRDefault="00C26323" w:rsidP="00C26323">
      <w:pPr>
        <w:numPr>
          <w:ilvl w:val="0"/>
          <w:numId w:val="17"/>
        </w:numPr>
        <w:spacing w:line="360" w:lineRule="auto"/>
        <w:ind w:left="0" w:firstLineChars="200" w:firstLine="482"/>
        <w:jc w:val="left"/>
        <w:rPr>
          <w:rFonts w:ascii="新宋体" w:eastAsia="新宋体" w:hAnsi="新宋体" w:cs="Arial"/>
          <w:b/>
          <w:color w:val="000000"/>
          <w:sz w:val="24"/>
        </w:rPr>
      </w:pPr>
      <w:r w:rsidRPr="009668BF">
        <w:rPr>
          <w:rFonts w:ascii="新宋体" w:eastAsia="新宋体" w:hAnsi="新宋体" w:cs="Arial"/>
          <w:b/>
          <w:color w:val="000000"/>
          <w:sz w:val="24"/>
        </w:rPr>
        <w:t>大屏幕系统具有对显示预案的设置和管理功能：</w:t>
      </w:r>
    </w:p>
    <w:p w:rsidR="00C26323" w:rsidRPr="009668BF" w:rsidRDefault="00C26323" w:rsidP="00C26323">
      <w:pPr>
        <w:numPr>
          <w:ilvl w:val="0"/>
          <w:numId w:val="19"/>
        </w:numPr>
        <w:tabs>
          <w:tab w:val="left" w:pos="360"/>
        </w:tabs>
        <w:spacing w:line="360" w:lineRule="auto"/>
        <w:ind w:left="0" w:firstLineChars="200" w:firstLine="480"/>
        <w:jc w:val="left"/>
        <w:rPr>
          <w:rFonts w:ascii="新宋体" w:eastAsia="新宋体" w:hAnsi="新宋体" w:cs="Arial"/>
          <w:color w:val="000000"/>
          <w:sz w:val="24"/>
        </w:rPr>
      </w:pPr>
      <w:r>
        <w:rPr>
          <w:rFonts w:ascii="新宋体" w:eastAsia="新宋体" w:hAnsi="新宋体" w:cs="Arial"/>
          <w:color w:val="000000"/>
          <w:sz w:val="24"/>
        </w:rPr>
        <w:t>可对所有输入视频图像信号、计算机图像信号进行显示预案的编辑</w:t>
      </w:r>
      <w:r>
        <w:rPr>
          <w:rFonts w:ascii="新宋体" w:eastAsia="新宋体" w:hAnsi="新宋体" w:cs="Arial" w:hint="eastAsia"/>
          <w:color w:val="000000"/>
          <w:sz w:val="24"/>
        </w:rPr>
        <w:t>、</w:t>
      </w:r>
      <w:r w:rsidRPr="009668BF">
        <w:rPr>
          <w:rFonts w:ascii="新宋体" w:eastAsia="新宋体" w:hAnsi="新宋体" w:cs="Arial"/>
          <w:color w:val="000000"/>
          <w:sz w:val="24"/>
        </w:rPr>
        <w:t>管理</w:t>
      </w:r>
      <w:r>
        <w:rPr>
          <w:rFonts w:ascii="新宋体" w:eastAsia="新宋体" w:hAnsi="新宋体" w:cs="Arial" w:hint="eastAsia"/>
          <w:color w:val="000000"/>
          <w:sz w:val="24"/>
        </w:rPr>
        <w:t>、存储</w:t>
      </w:r>
      <w:r w:rsidRPr="009668BF">
        <w:rPr>
          <w:rFonts w:ascii="新宋体" w:eastAsia="新宋体" w:hAnsi="新宋体" w:cs="Arial"/>
          <w:color w:val="000000"/>
          <w:sz w:val="24"/>
        </w:rPr>
        <w:t>，在需要的时候直接调用某个显示预案来显示；</w:t>
      </w:r>
    </w:p>
    <w:p w:rsidR="00C26323" w:rsidRPr="009668BF" w:rsidRDefault="00C26323" w:rsidP="00C26323">
      <w:pPr>
        <w:numPr>
          <w:ilvl w:val="0"/>
          <w:numId w:val="19"/>
        </w:numPr>
        <w:tabs>
          <w:tab w:val="left" w:pos="360"/>
        </w:tabs>
        <w:spacing w:line="360" w:lineRule="auto"/>
        <w:ind w:left="0" w:firstLineChars="200" w:firstLine="480"/>
        <w:jc w:val="left"/>
        <w:rPr>
          <w:rFonts w:ascii="新宋体" w:eastAsia="新宋体" w:hAnsi="新宋体" w:cs="Arial"/>
          <w:color w:val="000000"/>
          <w:sz w:val="24"/>
        </w:rPr>
      </w:pPr>
      <w:r w:rsidRPr="009668BF">
        <w:rPr>
          <w:rFonts w:ascii="新宋体" w:eastAsia="新宋体" w:hAnsi="新宋体" w:cs="Arial"/>
          <w:color w:val="000000"/>
          <w:sz w:val="24"/>
        </w:rPr>
        <w:t>显示预案以文件的方式保存，数量没有任何限制；</w:t>
      </w:r>
    </w:p>
    <w:p w:rsidR="00C26323" w:rsidRPr="009668BF" w:rsidRDefault="00C26323" w:rsidP="00C26323">
      <w:pPr>
        <w:numPr>
          <w:ilvl w:val="0"/>
          <w:numId w:val="19"/>
        </w:numPr>
        <w:tabs>
          <w:tab w:val="left" w:pos="360"/>
        </w:tabs>
        <w:spacing w:line="360" w:lineRule="auto"/>
        <w:ind w:left="0" w:firstLineChars="200" w:firstLine="480"/>
        <w:jc w:val="left"/>
        <w:rPr>
          <w:rFonts w:ascii="新宋体" w:eastAsia="新宋体" w:hAnsi="新宋体" w:cs="Arial"/>
          <w:color w:val="000000"/>
          <w:sz w:val="24"/>
        </w:rPr>
      </w:pPr>
      <w:r w:rsidRPr="009668BF">
        <w:rPr>
          <w:rFonts w:ascii="新宋体" w:eastAsia="新宋体" w:hAnsi="新宋体" w:cs="Arial"/>
          <w:color w:val="000000"/>
          <w:sz w:val="24"/>
        </w:rPr>
        <w:t>显示预案可以修改、增加、删除、切换、存贮；</w:t>
      </w:r>
    </w:p>
    <w:p w:rsidR="00C26323" w:rsidRPr="009668BF" w:rsidRDefault="00C26323" w:rsidP="00C26323">
      <w:pPr>
        <w:numPr>
          <w:ilvl w:val="0"/>
          <w:numId w:val="19"/>
        </w:numPr>
        <w:tabs>
          <w:tab w:val="left" w:pos="360"/>
        </w:tabs>
        <w:spacing w:line="360" w:lineRule="auto"/>
        <w:ind w:left="0" w:firstLineChars="200" w:firstLine="480"/>
        <w:jc w:val="left"/>
        <w:rPr>
          <w:rFonts w:ascii="新宋体" w:eastAsia="新宋体" w:hAnsi="新宋体" w:cs="Arial"/>
          <w:color w:val="000000"/>
          <w:sz w:val="24"/>
        </w:rPr>
      </w:pPr>
      <w:r w:rsidRPr="009668BF">
        <w:rPr>
          <w:rFonts w:ascii="新宋体" w:eastAsia="新宋体" w:hAnsi="新宋体" w:cs="Arial"/>
          <w:color w:val="000000"/>
          <w:sz w:val="24"/>
        </w:rPr>
        <w:t>可将大屏幕的显示状态直接保存成显示预案。</w:t>
      </w:r>
    </w:p>
    <w:p w:rsidR="00C26323" w:rsidRPr="009668BF" w:rsidRDefault="00C26323" w:rsidP="00C26323">
      <w:pPr>
        <w:numPr>
          <w:ilvl w:val="0"/>
          <w:numId w:val="17"/>
        </w:numPr>
        <w:spacing w:line="360" w:lineRule="auto"/>
        <w:ind w:left="0" w:firstLineChars="200" w:firstLine="482"/>
        <w:jc w:val="left"/>
        <w:rPr>
          <w:rFonts w:ascii="新宋体" w:eastAsia="新宋体" w:hAnsi="新宋体" w:cs="Arial"/>
          <w:b/>
          <w:color w:val="000000"/>
          <w:sz w:val="24"/>
        </w:rPr>
      </w:pPr>
      <w:r w:rsidRPr="009668BF">
        <w:rPr>
          <w:rFonts w:ascii="新宋体" w:eastAsia="新宋体" w:hAnsi="新宋体" w:cs="Arial" w:hint="eastAsia"/>
          <w:b/>
          <w:color w:val="000000"/>
          <w:sz w:val="24"/>
        </w:rPr>
        <w:t xml:space="preserve"> </w:t>
      </w:r>
      <w:r w:rsidRPr="009668BF">
        <w:rPr>
          <w:rFonts w:ascii="新宋体" w:eastAsia="新宋体" w:hAnsi="新宋体" w:cs="Arial"/>
          <w:b/>
          <w:color w:val="000000"/>
          <w:sz w:val="24"/>
        </w:rPr>
        <w:t>显示任务的显示模式：</w:t>
      </w:r>
    </w:p>
    <w:p w:rsidR="00C26323" w:rsidRPr="009668BF" w:rsidRDefault="00C26323" w:rsidP="00C26323">
      <w:pPr>
        <w:numPr>
          <w:ilvl w:val="1"/>
          <w:numId w:val="20"/>
        </w:numPr>
        <w:spacing w:line="360" w:lineRule="auto"/>
        <w:ind w:left="0" w:firstLineChars="200" w:firstLine="480"/>
        <w:jc w:val="left"/>
        <w:rPr>
          <w:rFonts w:ascii="新宋体" w:eastAsia="新宋体" w:hAnsi="新宋体" w:cs="Arial"/>
          <w:color w:val="000000"/>
          <w:sz w:val="24"/>
        </w:rPr>
      </w:pPr>
      <w:r w:rsidRPr="009668BF">
        <w:rPr>
          <w:rFonts w:ascii="新宋体" w:eastAsia="新宋体" w:hAnsi="新宋体" w:cs="Arial"/>
          <w:color w:val="000000"/>
          <w:sz w:val="24"/>
        </w:rPr>
        <w:t>系统可调用某个显示预案固定显示在屏系统上；</w:t>
      </w:r>
    </w:p>
    <w:p w:rsidR="00C26323" w:rsidRPr="009668BF" w:rsidRDefault="00C26323" w:rsidP="00C26323">
      <w:pPr>
        <w:numPr>
          <w:ilvl w:val="1"/>
          <w:numId w:val="20"/>
        </w:numPr>
        <w:spacing w:line="360" w:lineRule="auto"/>
        <w:ind w:left="0" w:firstLineChars="200" w:firstLine="480"/>
        <w:jc w:val="left"/>
        <w:rPr>
          <w:rFonts w:ascii="新宋体" w:eastAsia="新宋体" w:hAnsi="新宋体" w:cs="Arial"/>
          <w:color w:val="000000"/>
          <w:sz w:val="24"/>
        </w:rPr>
      </w:pPr>
      <w:r w:rsidRPr="009668BF">
        <w:rPr>
          <w:rFonts w:ascii="新宋体" w:eastAsia="新宋体" w:hAnsi="新宋体" w:cs="Arial"/>
          <w:color w:val="000000"/>
          <w:sz w:val="24"/>
        </w:rPr>
        <w:t>系统可将多个显示预案按照一定的次序编辑为一组，按照设定的顺序和时间间隔依次对每个预案进行循环显示；</w:t>
      </w:r>
    </w:p>
    <w:p w:rsidR="00EB4879" w:rsidRDefault="00C26323" w:rsidP="001B41E8">
      <w:pPr>
        <w:numPr>
          <w:ilvl w:val="1"/>
          <w:numId w:val="20"/>
        </w:numPr>
        <w:tabs>
          <w:tab w:val="num" w:pos="1155"/>
        </w:tabs>
        <w:spacing w:line="360" w:lineRule="auto"/>
        <w:ind w:left="0" w:firstLineChars="200" w:firstLine="480"/>
        <w:jc w:val="left"/>
        <w:rPr>
          <w:rFonts w:ascii="新宋体" w:eastAsia="新宋体" w:hAnsi="新宋体" w:cs="Arial" w:hint="eastAsia"/>
          <w:color w:val="000000"/>
          <w:sz w:val="24"/>
        </w:rPr>
      </w:pPr>
      <w:r w:rsidRPr="009668BF">
        <w:rPr>
          <w:rFonts w:ascii="新宋体" w:eastAsia="新宋体" w:hAnsi="新宋体" w:cs="Arial"/>
          <w:color w:val="000000"/>
          <w:sz w:val="24"/>
        </w:rPr>
        <w:t>系统可编辑和保存多个循环显示预案，根据不同的需要，显示不同的预案循环显示。</w:t>
      </w:r>
    </w:p>
    <w:p w:rsidR="00B464E9" w:rsidRPr="008947E2" w:rsidRDefault="00B464E9" w:rsidP="00B464E9">
      <w:pPr>
        <w:pStyle w:val="12"/>
        <w:spacing w:beforeLines="50" w:afterLines="50" w:line="360" w:lineRule="auto"/>
        <w:ind w:left="360" w:right="-58" w:firstLineChars="0" w:firstLine="0"/>
        <w:rPr>
          <w:rFonts w:ascii="宋体" w:hAnsi="宋体" w:cs="Arial"/>
          <w:b/>
        </w:rPr>
      </w:pPr>
      <w:r w:rsidRPr="008947E2">
        <w:rPr>
          <w:rFonts w:ascii="宋体" w:hAnsi="宋体" w:cs="Arial" w:hint="eastAsia"/>
          <w:b/>
        </w:rPr>
        <w:t>想了解关于云视频拼接详细情况，请致电销售或相关售前技术人员。</w:t>
      </w:r>
    </w:p>
    <w:p w:rsidR="00B464E9" w:rsidRPr="001B41E8" w:rsidRDefault="00B464E9" w:rsidP="00B464E9">
      <w:pPr>
        <w:tabs>
          <w:tab w:val="num" w:pos="1155"/>
        </w:tabs>
        <w:spacing w:line="360" w:lineRule="auto"/>
        <w:ind w:left="480"/>
        <w:jc w:val="left"/>
        <w:rPr>
          <w:rFonts w:ascii="新宋体" w:eastAsia="新宋体" w:hAnsi="新宋体" w:cs="Arial"/>
          <w:color w:val="000000"/>
          <w:sz w:val="24"/>
        </w:rPr>
      </w:pPr>
    </w:p>
    <w:sectPr w:rsidR="00B464E9" w:rsidRPr="001B41E8" w:rsidSect="00A67170">
      <w:headerReference w:type="default" r:id="rId7"/>
      <w:footerReference w:type="default" r:id="rId8"/>
      <w:type w:val="continuous"/>
      <w:pgSz w:w="11906" w:h="16838"/>
      <w:pgMar w:top="1440" w:right="1797" w:bottom="1440" w:left="179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B77" w:rsidRDefault="00520B77">
      <w:r>
        <w:separator/>
      </w:r>
    </w:p>
  </w:endnote>
  <w:endnote w:type="continuationSeparator" w:id="0">
    <w:p w:rsidR="00520B77" w:rsidRDefault="00520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CFA" w:rsidRDefault="00B00CFA">
    <w:pPr>
      <w:pStyle w:val="ac"/>
      <w:rPr>
        <w:b/>
        <w:sz w:val="21"/>
      </w:rPr>
    </w:pPr>
  </w:p>
  <w:p w:rsidR="00B00CFA" w:rsidRDefault="00B00CFA">
    <w:pPr>
      <w:pStyle w:val="ac"/>
      <w:rPr>
        <w:b/>
        <w:sz w:val="24"/>
      </w:rPr>
    </w:pPr>
    <w:r>
      <w:rPr>
        <w:rFonts w:hint="eastAsia"/>
        <w:b/>
        <w:sz w:val="21"/>
      </w:rPr>
      <w:tab/>
    </w:r>
    <w:r w:rsidR="00460267">
      <w:fldChar w:fldCharType="begin"/>
    </w:r>
    <w:r>
      <w:rPr>
        <w:rStyle w:val="a7"/>
      </w:rPr>
      <w:instrText xml:space="preserve"> PAGE </w:instrText>
    </w:r>
    <w:r w:rsidR="00460267">
      <w:fldChar w:fldCharType="separate"/>
    </w:r>
    <w:r w:rsidR="00B464E9">
      <w:rPr>
        <w:rStyle w:val="a7"/>
        <w:noProof/>
      </w:rPr>
      <w:t>2</w:t>
    </w:r>
    <w:r w:rsidR="00460267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B77" w:rsidRDefault="00520B77">
      <w:r>
        <w:separator/>
      </w:r>
    </w:p>
  </w:footnote>
  <w:footnote w:type="continuationSeparator" w:id="0">
    <w:p w:rsidR="00520B77" w:rsidRDefault="00520B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CFA" w:rsidRDefault="00B00CFA" w:rsidP="00F17F9F">
    <w:pPr>
      <w:pStyle w:val="ae"/>
      <w:jc w:val="both"/>
      <w:rPr>
        <w:b/>
        <w:i/>
      </w:rPr>
    </w:pPr>
    <w:r>
      <w:rPr>
        <w:rFonts w:hint="eastAsia"/>
      </w:rPr>
      <w:t xml:space="preserve">         </w:t>
    </w:r>
    <w:r>
      <w:rPr>
        <w:rFonts w:ascii="宋体" w:hAnsi="宋体" w:hint="eastAsia"/>
        <w:b/>
        <w:i/>
        <w:sz w:val="21"/>
      </w:rPr>
      <w:t xml:space="preserve">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1A"/>
    <w:multiLevelType w:val="multilevel"/>
    <w:tmpl w:val="0000001A"/>
    <w:lvl w:ilvl="0">
      <w:start w:val="1"/>
      <w:numFmt w:val="decimal"/>
      <w:pStyle w:val="1"/>
      <w:lvlText w:val="%1、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>
    <w:nsid w:val="0000001D"/>
    <w:multiLevelType w:val="multilevel"/>
    <w:tmpl w:val="0000001D"/>
    <w:lvl w:ilvl="0">
      <w:start w:val="1"/>
      <w:numFmt w:val="japaneseCounting"/>
      <w:pStyle w:val="a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Letter"/>
      <w:lvlText w:val="%3)."/>
      <w:lvlJc w:val="left"/>
      <w:pPr>
        <w:tabs>
          <w:tab w:val="num" w:pos="1260"/>
        </w:tabs>
        <w:ind w:left="1260" w:hanging="420"/>
      </w:pPr>
      <w:rPr>
        <w:rFonts w:ascii="Arial" w:eastAsia="宋体" w:hAnsi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22"/>
    <w:multiLevelType w:val="singleLevel"/>
    <w:tmpl w:val="00000022"/>
    <w:lvl w:ilvl="0">
      <w:numFmt w:val="decimal"/>
      <w:pStyle w:val="4"/>
      <w:lvlText w:val=""/>
      <w:lvlJc w:val="left"/>
    </w:lvl>
  </w:abstractNum>
  <w:abstractNum w:abstractNumId="4">
    <w:nsid w:val="022A4005"/>
    <w:multiLevelType w:val="hybridMultilevel"/>
    <w:tmpl w:val="874AB9A8"/>
    <w:lvl w:ilvl="0" w:tplc="FFFFFFFF">
      <w:start w:val="1"/>
      <w:numFmt w:val="bullet"/>
      <w:lvlText w:val=""/>
      <w:lvlJc w:val="left"/>
      <w:pPr>
        <w:tabs>
          <w:tab w:val="num" w:pos="1085"/>
        </w:tabs>
        <w:ind w:left="1085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5">
    <w:nsid w:val="03B13A48"/>
    <w:multiLevelType w:val="hybridMultilevel"/>
    <w:tmpl w:val="4AE83D76"/>
    <w:lvl w:ilvl="0" w:tplc="04090001">
      <w:start w:val="1"/>
      <w:numFmt w:val="bullet"/>
      <w:lvlText w:val=""/>
      <w:lvlJc w:val="left"/>
      <w:pPr>
        <w:tabs>
          <w:tab w:val="num" w:pos="779"/>
        </w:tabs>
        <w:ind w:left="77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6">
    <w:nsid w:val="042E1852"/>
    <w:multiLevelType w:val="hybridMultilevel"/>
    <w:tmpl w:val="CF2669BE"/>
    <w:lvl w:ilvl="0" w:tplc="04090001">
      <w:start w:val="1"/>
      <w:numFmt w:val="bullet"/>
      <w:lvlText w:val="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2"/>
        </w:tabs>
        <w:ind w:left="4342" w:hanging="420"/>
      </w:pPr>
      <w:rPr>
        <w:rFonts w:ascii="Wingdings" w:hAnsi="Wingdings" w:hint="default"/>
      </w:rPr>
    </w:lvl>
  </w:abstractNum>
  <w:abstractNum w:abstractNumId="7">
    <w:nsid w:val="14984F82"/>
    <w:multiLevelType w:val="hybridMultilevel"/>
    <w:tmpl w:val="6D6E7144"/>
    <w:lvl w:ilvl="0" w:tplc="FFFFFFFF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FFFFFFFF">
      <w:start w:val="1"/>
      <w:numFmt w:val="japaneseCounting"/>
      <w:lvlText w:val="%3、"/>
      <w:lvlJc w:val="left"/>
      <w:pPr>
        <w:tabs>
          <w:tab w:val="num" w:pos="1905"/>
        </w:tabs>
        <w:ind w:left="1905" w:hanging="645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2AC91D55"/>
    <w:multiLevelType w:val="hybridMultilevel"/>
    <w:tmpl w:val="96E4197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9A63642">
      <w:start w:val="3"/>
      <w:numFmt w:val="decimal"/>
      <w:lvlText w:val="%4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6E3229"/>
    <w:multiLevelType w:val="hybridMultilevel"/>
    <w:tmpl w:val="36CC9A16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0">
    <w:nsid w:val="352457E5"/>
    <w:multiLevelType w:val="hybridMultilevel"/>
    <w:tmpl w:val="4DB0EC44"/>
    <w:lvl w:ilvl="0" w:tplc="AC082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35E97171"/>
    <w:multiLevelType w:val="hybridMultilevel"/>
    <w:tmpl w:val="73AE5226"/>
    <w:lvl w:ilvl="0" w:tplc="FFFFFFFF">
      <w:start w:val="1"/>
      <w:numFmt w:val="decimal"/>
      <w:lvlText w:val="%1)"/>
      <w:lvlJc w:val="left"/>
      <w:pPr>
        <w:tabs>
          <w:tab w:val="num" w:pos="960"/>
        </w:tabs>
        <w:ind w:left="960" w:hanging="420"/>
      </w:pPr>
    </w:lvl>
    <w:lvl w:ilvl="1" w:tplc="FFFFFFFF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12">
    <w:nsid w:val="3A731E39"/>
    <w:multiLevelType w:val="hybridMultilevel"/>
    <w:tmpl w:val="494ECA6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410E04EA"/>
    <w:multiLevelType w:val="hybridMultilevel"/>
    <w:tmpl w:val="FD8EF06A"/>
    <w:lvl w:ilvl="0" w:tplc="04090001">
      <w:start w:val="1"/>
      <w:numFmt w:val="bullet"/>
      <w:lvlText w:val="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14">
    <w:nsid w:val="427D6FC5"/>
    <w:multiLevelType w:val="hybridMultilevel"/>
    <w:tmpl w:val="53F6828A"/>
    <w:lvl w:ilvl="0" w:tplc="498AB3E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590F595A"/>
    <w:multiLevelType w:val="hybridMultilevel"/>
    <w:tmpl w:val="18B645D4"/>
    <w:lvl w:ilvl="0" w:tplc="498AB3E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5A763BFF"/>
    <w:multiLevelType w:val="hybridMultilevel"/>
    <w:tmpl w:val="8D78A2EC"/>
    <w:lvl w:ilvl="0" w:tplc="1A28F3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62148EE"/>
    <w:multiLevelType w:val="hybridMultilevel"/>
    <w:tmpl w:val="CDC6E42E"/>
    <w:lvl w:ilvl="0" w:tplc="E5127E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8C0D03A">
      <w:start w:val="1"/>
      <w:numFmt w:val="japaneseCounting"/>
      <w:lvlText w:val="%2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8">
    <w:nsid w:val="684155BD"/>
    <w:multiLevelType w:val="hybridMultilevel"/>
    <w:tmpl w:val="0010E286"/>
    <w:lvl w:ilvl="0" w:tplc="498AB3E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-420"/>
        </w:tabs>
        <w:ind w:left="-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0"/>
        </w:tabs>
        <w:ind w:left="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</w:abstractNum>
  <w:abstractNum w:abstractNumId="19">
    <w:nsid w:val="6FEC04B2"/>
    <w:multiLevelType w:val="hybridMultilevel"/>
    <w:tmpl w:val="B9C8E7B4"/>
    <w:lvl w:ilvl="0" w:tplc="257C6040">
      <w:start w:val="1"/>
      <w:numFmt w:val="bullet"/>
      <w:lvlText w:val=""/>
      <w:lvlJc w:val="left"/>
      <w:pPr>
        <w:tabs>
          <w:tab w:val="num" w:pos="900"/>
        </w:tabs>
        <w:ind w:left="90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0">
    <w:nsid w:val="76FF74A4"/>
    <w:multiLevelType w:val="hybridMultilevel"/>
    <w:tmpl w:val="1A20B4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C6E66FC"/>
    <w:multiLevelType w:val="hybridMultilevel"/>
    <w:tmpl w:val="FC54C87C"/>
    <w:lvl w:ilvl="0" w:tplc="FFFFFFFF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7CF35566"/>
    <w:multiLevelType w:val="hybridMultilevel"/>
    <w:tmpl w:val="ED3CC504"/>
    <w:lvl w:ilvl="0" w:tplc="D30E4A78">
      <w:start w:val="1"/>
      <w:numFmt w:val="bullet"/>
      <w:lvlText w:val="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7FE016F8"/>
    <w:multiLevelType w:val="hybridMultilevel"/>
    <w:tmpl w:val="31A85286"/>
    <w:lvl w:ilvl="0" w:tplc="6F020010">
      <w:start w:val="1"/>
      <w:numFmt w:val="bullet"/>
      <w:lvlText w:val="•"/>
      <w:lvlJc w:val="left"/>
      <w:pPr>
        <w:tabs>
          <w:tab w:val="num" w:pos="960"/>
        </w:tabs>
        <w:ind w:left="960" w:hanging="420"/>
      </w:pPr>
      <w:rPr>
        <w:rFonts w:ascii="宋体" w:eastAsia="宋体" w:hAnsi="宋体" w:hint="eastAsia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18"/>
  </w:num>
  <w:num w:numId="7">
    <w:abstractNumId w:val="15"/>
  </w:num>
  <w:num w:numId="8">
    <w:abstractNumId w:val="23"/>
  </w:num>
  <w:num w:numId="9">
    <w:abstractNumId w:val="14"/>
  </w:num>
  <w:num w:numId="10">
    <w:abstractNumId w:val="8"/>
  </w:num>
  <w:num w:numId="11">
    <w:abstractNumId w:val="12"/>
  </w:num>
  <w:num w:numId="12">
    <w:abstractNumId w:val="13"/>
  </w:num>
  <w:num w:numId="13">
    <w:abstractNumId w:val="17"/>
  </w:num>
  <w:num w:numId="14">
    <w:abstractNumId w:val="21"/>
  </w:num>
  <w:num w:numId="15">
    <w:abstractNumId w:val="7"/>
  </w:num>
  <w:num w:numId="16">
    <w:abstractNumId w:val="19"/>
  </w:num>
  <w:num w:numId="17">
    <w:abstractNumId w:val="20"/>
  </w:num>
  <w:num w:numId="18">
    <w:abstractNumId w:val="5"/>
  </w:num>
  <w:num w:numId="19">
    <w:abstractNumId w:val="9"/>
  </w:num>
  <w:num w:numId="20">
    <w:abstractNumId w:val="16"/>
  </w:num>
  <w:num w:numId="21">
    <w:abstractNumId w:val="22"/>
  </w:num>
  <w:num w:numId="22">
    <w:abstractNumId w:val="10"/>
  </w:num>
  <w:num w:numId="23">
    <w:abstractNumId w:val="4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AF0"/>
    <w:rsid w:val="0001039A"/>
    <w:rsid w:val="0002011F"/>
    <w:rsid w:val="00020908"/>
    <w:rsid w:val="00024096"/>
    <w:rsid w:val="00027B79"/>
    <w:rsid w:val="000374C3"/>
    <w:rsid w:val="00040D2B"/>
    <w:rsid w:val="000459E8"/>
    <w:rsid w:val="00051ECD"/>
    <w:rsid w:val="000614F3"/>
    <w:rsid w:val="000657B3"/>
    <w:rsid w:val="00083A0D"/>
    <w:rsid w:val="00087309"/>
    <w:rsid w:val="000925CB"/>
    <w:rsid w:val="000A5C14"/>
    <w:rsid w:val="000A69B6"/>
    <w:rsid w:val="000F37DF"/>
    <w:rsid w:val="00103415"/>
    <w:rsid w:val="00104318"/>
    <w:rsid w:val="0012679F"/>
    <w:rsid w:val="0012723D"/>
    <w:rsid w:val="001348BA"/>
    <w:rsid w:val="00136ACF"/>
    <w:rsid w:val="00146B16"/>
    <w:rsid w:val="00172A27"/>
    <w:rsid w:val="00175C55"/>
    <w:rsid w:val="00180A5C"/>
    <w:rsid w:val="00182C08"/>
    <w:rsid w:val="00191936"/>
    <w:rsid w:val="001B1CE5"/>
    <w:rsid w:val="001B41E8"/>
    <w:rsid w:val="001C1C43"/>
    <w:rsid w:val="001C3DC7"/>
    <w:rsid w:val="001D73F4"/>
    <w:rsid w:val="001E0398"/>
    <w:rsid w:val="001F2662"/>
    <w:rsid w:val="001F5F65"/>
    <w:rsid w:val="00233D78"/>
    <w:rsid w:val="00241637"/>
    <w:rsid w:val="00246CAE"/>
    <w:rsid w:val="00277723"/>
    <w:rsid w:val="00283340"/>
    <w:rsid w:val="002848C8"/>
    <w:rsid w:val="002879C0"/>
    <w:rsid w:val="00291202"/>
    <w:rsid w:val="002B2F65"/>
    <w:rsid w:val="002C71C4"/>
    <w:rsid w:val="002C75FE"/>
    <w:rsid w:val="002F0F39"/>
    <w:rsid w:val="003010BD"/>
    <w:rsid w:val="00336E74"/>
    <w:rsid w:val="00361DFA"/>
    <w:rsid w:val="00370040"/>
    <w:rsid w:val="003771A9"/>
    <w:rsid w:val="0037738C"/>
    <w:rsid w:val="00377D36"/>
    <w:rsid w:val="003A37CF"/>
    <w:rsid w:val="003A4928"/>
    <w:rsid w:val="003A5A85"/>
    <w:rsid w:val="003C3FAA"/>
    <w:rsid w:val="003F6477"/>
    <w:rsid w:val="0040393E"/>
    <w:rsid w:val="00405B71"/>
    <w:rsid w:val="004229A2"/>
    <w:rsid w:val="004233AF"/>
    <w:rsid w:val="00424D35"/>
    <w:rsid w:val="00425DEF"/>
    <w:rsid w:val="0042781B"/>
    <w:rsid w:val="00431683"/>
    <w:rsid w:val="00442EAD"/>
    <w:rsid w:val="00460267"/>
    <w:rsid w:val="004706B0"/>
    <w:rsid w:val="0048350A"/>
    <w:rsid w:val="0049372C"/>
    <w:rsid w:val="004B44EF"/>
    <w:rsid w:val="004C33A7"/>
    <w:rsid w:val="004C3757"/>
    <w:rsid w:val="004D29D5"/>
    <w:rsid w:val="004F49CE"/>
    <w:rsid w:val="004F5D10"/>
    <w:rsid w:val="004F6C99"/>
    <w:rsid w:val="00512EEC"/>
    <w:rsid w:val="00514187"/>
    <w:rsid w:val="00520B77"/>
    <w:rsid w:val="00521759"/>
    <w:rsid w:val="00535763"/>
    <w:rsid w:val="00540CB1"/>
    <w:rsid w:val="00546359"/>
    <w:rsid w:val="005702F4"/>
    <w:rsid w:val="00571659"/>
    <w:rsid w:val="005C28E9"/>
    <w:rsid w:val="005D0900"/>
    <w:rsid w:val="005D68F3"/>
    <w:rsid w:val="005E762C"/>
    <w:rsid w:val="005F4C6C"/>
    <w:rsid w:val="005F6EDF"/>
    <w:rsid w:val="00604171"/>
    <w:rsid w:val="00623467"/>
    <w:rsid w:val="00637013"/>
    <w:rsid w:val="00641B12"/>
    <w:rsid w:val="00650F18"/>
    <w:rsid w:val="00651FAA"/>
    <w:rsid w:val="00653888"/>
    <w:rsid w:val="006554C4"/>
    <w:rsid w:val="00663A86"/>
    <w:rsid w:val="0066440C"/>
    <w:rsid w:val="0068526B"/>
    <w:rsid w:val="00685553"/>
    <w:rsid w:val="00686B6A"/>
    <w:rsid w:val="006A60C3"/>
    <w:rsid w:val="006A70C7"/>
    <w:rsid w:val="006B1D87"/>
    <w:rsid w:val="006C18E2"/>
    <w:rsid w:val="006C52EC"/>
    <w:rsid w:val="006D154B"/>
    <w:rsid w:val="006E442E"/>
    <w:rsid w:val="006F089B"/>
    <w:rsid w:val="006F4F49"/>
    <w:rsid w:val="006F6212"/>
    <w:rsid w:val="0070621F"/>
    <w:rsid w:val="0070791D"/>
    <w:rsid w:val="007148E6"/>
    <w:rsid w:val="007153F9"/>
    <w:rsid w:val="00732588"/>
    <w:rsid w:val="00751BF1"/>
    <w:rsid w:val="007573E0"/>
    <w:rsid w:val="007654EC"/>
    <w:rsid w:val="00772BB2"/>
    <w:rsid w:val="007730BB"/>
    <w:rsid w:val="0077754D"/>
    <w:rsid w:val="00780F0B"/>
    <w:rsid w:val="00781A9F"/>
    <w:rsid w:val="007832D9"/>
    <w:rsid w:val="007A6741"/>
    <w:rsid w:val="007D7CA0"/>
    <w:rsid w:val="007E33E3"/>
    <w:rsid w:val="007E7564"/>
    <w:rsid w:val="007F0621"/>
    <w:rsid w:val="00804F3F"/>
    <w:rsid w:val="0082138F"/>
    <w:rsid w:val="008319ED"/>
    <w:rsid w:val="00872550"/>
    <w:rsid w:val="0089217C"/>
    <w:rsid w:val="00892287"/>
    <w:rsid w:val="008A2F77"/>
    <w:rsid w:val="008A30FA"/>
    <w:rsid w:val="008A6914"/>
    <w:rsid w:val="008B575E"/>
    <w:rsid w:val="008B6467"/>
    <w:rsid w:val="008C68B8"/>
    <w:rsid w:val="008C6ABA"/>
    <w:rsid w:val="008D5294"/>
    <w:rsid w:val="008F0B6D"/>
    <w:rsid w:val="008F3EED"/>
    <w:rsid w:val="0091143B"/>
    <w:rsid w:val="0092012C"/>
    <w:rsid w:val="00933136"/>
    <w:rsid w:val="0094128B"/>
    <w:rsid w:val="009572A0"/>
    <w:rsid w:val="0099487D"/>
    <w:rsid w:val="009A336B"/>
    <w:rsid w:val="009A512A"/>
    <w:rsid w:val="009A602A"/>
    <w:rsid w:val="009B4C0D"/>
    <w:rsid w:val="009B5A64"/>
    <w:rsid w:val="009C2509"/>
    <w:rsid w:val="009C4F77"/>
    <w:rsid w:val="009C726E"/>
    <w:rsid w:val="009E0B40"/>
    <w:rsid w:val="009E7CDB"/>
    <w:rsid w:val="009F01EA"/>
    <w:rsid w:val="009F15AB"/>
    <w:rsid w:val="009F3AB8"/>
    <w:rsid w:val="009F3C74"/>
    <w:rsid w:val="009F60DF"/>
    <w:rsid w:val="00A02F63"/>
    <w:rsid w:val="00A123FE"/>
    <w:rsid w:val="00A1408C"/>
    <w:rsid w:val="00A300CB"/>
    <w:rsid w:val="00A32C62"/>
    <w:rsid w:val="00A36EA6"/>
    <w:rsid w:val="00A42FF1"/>
    <w:rsid w:val="00A67170"/>
    <w:rsid w:val="00A7710C"/>
    <w:rsid w:val="00A85E77"/>
    <w:rsid w:val="00AA6CFC"/>
    <w:rsid w:val="00AB05B1"/>
    <w:rsid w:val="00AB22EB"/>
    <w:rsid w:val="00AB3450"/>
    <w:rsid w:val="00AB42B0"/>
    <w:rsid w:val="00AD3CA3"/>
    <w:rsid w:val="00AD7A01"/>
    <w:rsid w:val="00AE7478"/>
    <w:rsid w:val="00AF7C58"/>
    <w:rsid w:val="00B00271"/>
    <w:rsid w:val="00B00CFA"/>
    <w:rsid w:val="00B20FFA"/>
    <w:rsid w:val="00B2599D"/>
    <w:rsid w:val="00B266C0"/>
    <w:rsid w:val="00B279AC"/>
    <w:rsid w:val="00B410C0"/>
    <w:rsid w:val="00B42248"/>
    <w:rsid w:val="00B43883"/>
    <w:rsid w:val="00B464E9"/>
    <w:rsid w:val="00B534A5"/>
    <w:rsid w:val="00B57330"/>
    <w:rsid w:val="00B71D39"/>
    <w:rsid w:val="00B73F27"/>
    <w:rsid w:val="00B8029E"/>
    <w:rsid w:val="00BA1857"/>
    <w:rsid w:val="00BA747E"/>
    <w:rsid w:val="00BB3020"/>
    <w:rsid w:val="00BC38E3"/>
    <w:rsid w:val="00BC41DC"/>
    <w:rsid w:val="00BC5DAF"/>
    <w:rsid w:val="00BC62EC"/>
    <w:rsid w:val="00BC6B02"/>
    <w:rsid w:val="00BD4E7C"/>
    <w:rsid w:val="00BE4105"/>
    <w:rsid w:val="00BF33ED"/>
    <w:rsid w:val="00C03926"/>
    <w:rsid w:val="00C134D9"/>
    <w:rsid w:val="00C26323"/>
    <w:rsid w:val="00C32344"/>
    <w:rsid w:val="00C51FD6"/>
    <w:rsid w:val="00C5753A"/>
    <w:rsid w:val="00C70CCE"/>
    <w:rsid w:val="00C83B83"/>
    <w:rsid w:val="00C86D0F"/>
    <w:rsid w:val="00C9093D"/>
    <w:rsid w:val="00C92743"/>
    <w:rsid w:val="00C92A5A"/>
    <w:rsid w:val="00C9445E"/>
    <w:rsid w:val="00CE39B4"/>
    <w:rsid w:val="00D12B4C"/>
    <w:rsid w:val="00D53C33"/>
    <w:rsid w:val="00D66852"/>
    <w:rsid w:val="00D72EE4"/>
    <w:rsid w:val="00D77757"/>
    <w:rsid w:val="00D83A86"/>
    <w:rsid w:val="00DC6291"/>
    <w:rsid w:val="00DE5624"/>
    <w:rsid w:val="00DF276E"/>
    <w:rsid w:val="00DF4D66"/>
    <w:rsid w:val="00DF6EA4"/>
    <w:rsid w:val="00E05DDD"/>
    <w:rsid w:val="00E071DA"/>
    <w:rsid w:val="00E2382F"/>
    <w:rsid w:val="00E426E1"/>
    <w:rsid w:val="00E46E7E"/>
    <w:rsid w:val="00E53491"/>
    <w:rsid w:val="00E557A4"/>
    <w:rsid w:val="00E65CFE"/>
    <w:rsid w:val="00E74125"/>
    <w:rsid w:val="00E75DDD"/>
    <w:rsid w:val="00E80B73"/>
    <w:rsid w:val="00E821F4"/>
    <w:rsid w:val="00E853E2"/>
    <w:rsid w:val="00EA63E1"/>
    <w:rsid w:val="00EB4879"/>
    <w:rsid w:val="00EC6885"/>
    <w:rsid w:val="00ED228D"/>
    <w:rsid w:val="00ED6F25"/>
    <w:rsid w:val="00EE2084"/>
    <w:rsid w:val="00EF3C87"/>
    <w:rsid w:val="00F02038"/>
    <w:rsid w:val="00F125B1"/>
    <w:rsid w:val="00F16DD5"/>
    <w:rsid w:val="00F17F9F"/>
    <w:rsid w:val="00F45205"/>
    <w:rsid w:val="00F452DA"/>
    <w:rsid w:val="00F452FA"/>
    <w:rsid w:val="00F71E88"/>
    <w:rsid w:val="00F801C4"/>
    <w:rsid w:val="00F81C6D"/>
    <w:rsid w:val="00F81F8C"/>
    <w:rsid w:val="00FA0FC5"/>
    <w:rsid w:val="00FB5BDD"/>
    <w:rsid w:val="00FD0128"/>
    <w:rsid w:val="00FD1B27"/>
    <w:rsid w:val="00FF57F8"/>
    <w:rsid w:val="00FF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229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51ECD"/>
    <w:pPr>
      <w:widowControl w:val="0"/>
      <w:jc w:val="both"/>
    </w:pPr>
    <w:rPr>
      <w:kern w:val="2"/>
      <w:sz w:val="21"/>
    </w:rPr>
  </w:style>
  <w:style w:type="paragraph" w:styleId="10">
    <w:name w:val="heading 1"/>
    <w:basedOn w:val="a0"/>
    <w:next w:val="a0"/>
    <w:qFormat/>
    <w:rsid w:val="00051ECD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0"/>
    <w:next w:val="a0"/>
    <w:qFormat/>
    <w:rsid w:val="00051ECD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0"/>
    <w:next w:val="a0"/>
    <w:qFormat/>
    <w:rsid w:val="00051ECD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a0"/>
    <w:next w:val="a1"/>
    <w:qFormat/>
    <w:rsid w:val="00051ECD"/>
    <w:pPr>
      <w:keepNext/>
      <w:numPr>
        <w:numId w:val="3"/>
      </w:numPr>
      <w:tabs>
        <w:tab w:val="left" w:pos="1055"/>
      </w:tabs>
      <w:ind w:left="1055"/>
      <w:outlineLvl w:val="3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aliases w:val="表正文,正文非缩进,标题4,特点,段1"/>
    <w:basedOn w:val="a0"/>
    <w:rsid w:val="00051ECD"/>
    <w:pPr>
      <w:adjustRightInd w:val="0"/>
      <w:spacing w:line="312" w:lineRule="atLeast"/>
      <w:ind w:firstLine="420"/>
      <w:textAlignment w:val="baseline"/>
    </w:pPr>
    <w:rPr>
      <w:kern w:val="0"/>
      <w:sz w:val="32"/>
    </w:rPr>
  </w:style>
  <w:style w:type="character" w:styleId="a5">
    <w:name w:val="Hyperlink"/>
    <w:uiPriority w:val="99"/>
    <w:rsid w:val="00051ECD"/>
    <w:rPr>
      <w:color w:val="0000FF"/>
      <w:u w:val="single"/>
    </w:rPr>
  </w:style>
  <w:style w:type="character" w:styleId="a6">
    <w:name w:val="Strong"/>
    <w:qFormat/>
    <w:rsid w:val="00051ECD"/>
    <w:rPr>
      <w:b/>
    </w:rPr>
  </w:style>
  <w:style w:type="character" w:styleId="a7">
    <w:name w:val="page number"/>
    <w:basedOn w:val="a2"/>
    <w:rsid w:val="00051ECD"/>
  </w:style>
  <w:style w:type="character" w:customStyle="1" w:styleId="a8">
    <w:name w:val="访问过的超链接"/>
    <w:rsid w:val="00051ECD"/>
    <w:rPr>
      <w:color w:val="800080"/>
      <w:u w:val="single"/>
    </w:rPr>
  </w:style>
  <w:style w:type="character" w:customStyle="1" w:styleId="2CharCharCharChar">
    <w:name w:val="标题 2 + 宋体 四号 非加粗 Char Char Char Char"/>
    <w:rsid w:val="00051ECD"/>
    <w:rPr>
      <w:rFonts w:eastAsia="宋体"/>
      <w:b/>
      <w:color w:val="000000"/>
      <w:kern w:val="2"/>
      <w:sz w:val="24"/>
      <w:lang w:val="en-US" w:eastAsia="zh-CN"/>
    </w:rPr>
  </w:style>
  <w:style w:type="character" w:customStyle="1" w:styleId="body1">
    <w:name w:val="body1"/>
    <w:rsid w:val="00051ECD"/>
    <w:rPr>
      <w:rFonts w:ascii="Verdana" w:hAnsi="Verdana" w:hint="default"/>
      <w:color w:val="999999"/>
      <w:sz w:val="18"/>
    </w:rPr>
  </w:style>
  <w:style w:type="paragraph" w:customStyle="1" w:styleId="Char">
    <w:name w:val="Char"/>
    <w:basedOn w:val="a0"/>
    <w:rsid w:val="00051ECD"/>
    <w:pPr>
      <w:jc w:val="left"/>
    </w:pPr>
    <w:rPr>
      <w:rFonts w:ascii="仿宋_GB2312" w:eastAsia="仿宋_GB2312"/>
      <w:b/>
      <w:sz w:val="32"/>
    </w:rPr>
  </w:style>
  <w:style w:type="paragraph" w:styleId="a9">
    <w:name w:val="Body Text Indent"/>
    <w:basedOn w:val="a0"/>
    <w:rsid w:val="00051ECD"/>
    <w:pPr>
      <w:spacing w:after="120"/>
      <w:ind w:leftChars="200" w:left="420"/>
    </w:pPr>
  </w:style>
  <w:style w:type="paragraph" w:styleId="aa">
    <w:name w:val="List Paragraph"/>
    <w:basedOn w:val="a0"/>
    <w:qFormat/>
    <w:rsid w:val="00051ECD"/>
    <w:pPr>
      <w:ind w:firstLineChars="200" w:firstLine="420"/>
    </w:pPr>
  </w:style>
  <w:style w:type="paragraph" w:styleId="20">
    <w:name w:val="toc 2"/>
    <w:basedOn w:val="a0"/>
    <w:next w:val="a0"/>
    <w:uiPriority w:val="39"/>
    <w:rsid w:val="00051ECD"/>
    <w:pPr>
      <w:tabs>
        <w:tab w:val="right" w:leader="dot" w:pos="8296"/>
      </w:tabs>
      <w:ind w:leftChars="200" w:left="420"/>
    </w:pPr>
  </w:style>
  <w:style w:type="paragraph" w:customStyle="1" w:styleId="a">
    <w:name w:val="标题一"/>
    <w:basedOn w:val="a0"/>
    <w:rsid w:val="00051ECD"/>
    <w:pPr>
      <w:numPr>
        <w:numId w:val="1"/>
      </w:numPr>
      <w:tabs>
        <w:tab w:val="left" w:pos="420"/>
      </w:tabs>
      <w:spacing w:beforeLines="50" w:afterLines="50"/>
    </w:pPr>
    <w:rPr>
      <w:rFonts w:ascii="Arial" w:hAnsi="Arial"/>
      <w:b/>
      <w:sz w:val="24"/>
    </w:rPr>
  </w:style>
  <w:style w:type="paragraph" w:styleId="ab">
    <w:name w:val="Body Text"/>
    <w:basedOn w:val="a0"/>
    <w:rsid w:val="00051ECD"/>
    <w:pPr>
      <w:spacing w:after="120"/>
    </w:pPr>
  </w:style>
  <w:style w:type="paragraph" w:customStyle="1" w:styleId="1">
    <w:name w:val="样式1"/>
    <w:basedOn w:val="a0"/>
    <w:rsid w:val="00051ECD"/>
    <w:pPr>
      <w:numPr>
        <w:numId w:val="2"/>
      </w:numPr>
      <w:tabs>
        <w:tab w:val="left" w:pos="709"/>
      </w:tabs>
      <w:adjustRightInd w:val="0"/>
      <w:textAlignment w:val="baseline"/>
    </w:pPr>
    <w:rPr>
      <w:rFonts w:ascii="宋体" w:hAnsi="宋体"/>
      <w:kern w:val="0"/>
    </w:rPr>
  </w:style>
  <w:style w:type="paragraph" w:styleId="11">
    <w:name w:val="toc 1"/>
    <w:basedOn w:val="a0"/>
    <w:next w:val="a0"/>
    <w:uiPriority w:val="39"/>
    <w:rsid w:val="00051ECD"/>
  </w:style>
  <w:style w:type="paragraph" w:styleId="ac">
    <w:name w:val="footer"/>
    <w:basedOn w:val="a0"/>
    <w:rsid w:val="00051EC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0">
    <w:name w:val="toc 3"/>
    <w:basedOn w:val="a0"/>
    <w:next w:val="a0"/>
    <w:rsid w:val="00051ECD"/>
    <w:pPr>
      <w:tabs>
        <w:tab w:val="left" w:pos="1470"/>
        <w:tab w:val="right" w:leader="dot" w:pos="8302"/>
      </w:tabs>
      <w:ind w:leftChars="400" w:left="840"/>
    </w:pPr>
  </w:style>
  <w:style w:type="paragraph" w:customStyle="1" w:styleId="ad">
    <w:name w:val="文字"/>
    <w:basedOn w:val="a0"/>
    <w:rsid w:val="00051ECD"/>
    <w:pPr>
      <w:tabs>
        <w:tab w:val="left" w:pos="8520"/>
      </w:tabs>
      <w:spacing w:line="312" w:lineRule="auto"/>
      <w:ind w:right="-210" w:firstLine="556"/>
    </w:pPr>
    <w:rPr>
      <w:rFonts w:ascii="楷体_GB2312" w:eastAsia="楷体_GB2312"/>
      <w:sz w:val="28"/>
    </w:rPr>
  </w:style>
  <w:style w:type="paragraph" w:styleId="ae">
    <w:name w:val="header"/>
    <w:basedOn w:val="a0"/>
    <w:rsid w:val="00051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f">
    <w:name w:val="Normal (Web)"/>
    <w:basedOn w:val="a0"/>
    <w:rsid w:val="00051EC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0">
    <w:name w:val="Date"/>
    <w:basedOn w:val="a0"/>
    <w:next w:val="a0"/>
    <w:rsid w:val="00051ECD"/>
    <w:pPr>
      <w:ind w:leftChars="2500" w:left="100"/>
    </w:pPr>
  </w:style>
  <w:style w:type="paragraph" w:styleId="af1">
    <w:name w:val="Document Map"/>
    <w:basedOn w:val="a0"/>
    <w:semiHidden/>
    <w:rsid w:val="00A7710C"/>
    <w:pPr>
      <w:shd w:val="clear" w:color="auto" w:fill="000080"/>
    </w:pPr>
  </w:style>
  <w:style w:type="character" w:customStyle="1" w:styleId="12word1">
    <w:name w:val="12word1"/>
    <w:rsid w:val="00772BB2"/>
    <w:rPr>
      <w:sz w:val="18"/>
      <w:szCs w:val="18"/>
    </w:rPr>
  </w:style>
  <w:style w:type="character" w:customStyle="1" w:styleId="sony12">
    <w:name w:val="sony12"/>
    <w:basedOn w:val="a2"/>
    <w:rsid w:val="00CE39B4"/>
  </w:style>
  <w:style w:type="character" w:customStyle="1" w:styleId="sony121">
    <w:name w:val="sony121"/>
    <w:rsid w:val="00CE39B4"/>
    <w:rPr>
      <w:rFonts w:ascii="宋体" w:eastAsia="宋体" w:hAnsi="宋体" w:hint="eastAsia"/>
      <w:spacing w:val="480"/>
      <w:sz w:val="18"/>
      <w:szCs w:val="18"/>
    </w:rPr>
  </w:style>
  <w:style w:type="paragraph" w:customStyle="1" w:styleId="Default">
    <w:name w:val="Default"/>
    <w:rsid w:val="00EB487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21">
    <w:name w:val="Body Text Indent 2"/>
    <w:basedOn w:val="a0"/>
    <w:rsid w:val="009C2509"/>
    <w:pPr>
      <w:spacing w:after="120" w:line="480" w:lineRule="auto"/>
      <w:ind w:leftChars="200" w:left="420"/>
    </w:pPr>
    <w:rPr>
      <w:szCs w:val="24"/>
    </w:rPr>
  </w:style>
  <w:style w:type="table" w:styleId="af2">
    <w:name w:val="Table Grid"/>
    <w:basedOn w:val="a3"/>
    <w:rsid w:val="003771A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9">
    <w:name w:val="CM19"/>
    <w:basedOn w:val="Default"/>
    <w:next w:val="Default"/>
    <w:rsid w:val="006F089B"/>
    <w:pPr>
      <w:spacing w:after="150"/>
    </w:pPr>
    <w:rPr>
      <w:rFonts w:ascii="Times New Roman" w:hAnsi="Times New Roman" w:cs="Times New Roman"/>
      <w:color w:val="auto"/>
    </w:rPr>
  </w:style>
  <w:style w:type="paragraph" w:customStyle="1" w:styleId="CM20">
    <w:name w:val="CM20"/>
    <w:basedOn w:val="Default"/>
    <w:next w:val="Default"/>
    <w:rsid w:val="006F089B"/>
    <w:pPr>
      <w:spacing w:after="63"/>
    </w:pPr>
    <w:rPr>
      <w:rFonts w:ascii="Times New Roman" w:hAnsi="Times New Roman" w:cs="Times New Roman"/>
      <w:color w:val="auto"/>
    </w:rPr>
  </w:style>
  <w:style w:type="paragraph" w:customStyle="1" w:styleId="CM21">
    <w:name w:val="CM21"/>
    <w:basedOn w:val="Default"/>
    <w:next w:val="Default"/>
    <w:rsid w:val="006F089B"/>
    <w:pPr>
      <w:spacing w:after="238"/>
    </w:pPr>
    <w:rPr>
      <w:rFonts w:ascii="Times New Roman" w:hAnsi="Times New Roman" w:cs="Times New Roman"/>
      <w:color w:val="auto"/>
    </w:rPr>
  </w:style>
  <w:style w:type="paragraph" w:styleId="af3">
    <w:name w:val="Balloon Text"/>
    <w:basedOn w:val="a0"/>
    <w:link w:val="Char0"/>
    <w:rsid w:val="00B00CFA"/>
    <w:rPr>
      <w:sz w:val="18"/>
      <w:szCs w:val="18"/>
    </w:rPr>
  </w:style>
  <w:style w:type="character" w:customStyle="1" w:styleId="Char0">
    <w:name w:val="批注框文本 Char"/>
    <w:basedOn w:val="a2"/>
    <w:link w:val="af3"/>
    <w:rsid w:val="00B00CFA"/>
    <w:rPr>
      <w:kern w:val="2"/>
      <w:sz w:val="18"/>
      <w:szCs w:val="18"/>
    </w:rPr>
  </w:style>
  <w:style w:type="paragraph" w:customStyle="1" w:styleId="12">
    <w:name w:val="列出段落1"/>
    <w:basedOn w:val="a0"/>
    <w:uiPriority w:val="34"/>
    <w:qFormat/>
    <w:rsid w:val="00B464E9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70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4176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ashed" w:sz="6" w:space="8" w:color="DCDCDC"/>
                  </w:divBdr>
                </w:div>
              </w:divsChild>
            </w:div>
          </w:divsChild>
        </w:div>
      </w:divsChild>
    </w:div>
    <w:div w:id="11253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16">
      <w:bodyDiv w:val="1"/>
      <w:marLeft w:val="0"/>
      <w:marRight w:val="0"/>
      <w:marTop w:val="67"/>
      <w:marBottom w:val="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656</Words>
  <Characters>3743</Characters>
  <Application>Microsoft Office Word</Application>
  <DocSecurity>0</DocSecurity>
  <PresentationFormat/>
  <Lines>31</Lines>
  <Paragraphs>8</Paragraphs>
  <Slides>0</Slides>
  <Notes>0</Notes>
  <HiddenSlides>0</HiddenSlides>
  <MMClips>0</MMClips>
  <ScaleCrop>false</ScaleCrop>
  <Company>Microsoft</Company>
  <LinksUpToDate>false</LinksUpToDate>
  <CharactersWithSpaces>4391</CharactersWithSpaces>
  <SharedDoc>false</SharedDoc>
  <HLinks>
    <vt:vector size="138" baseType="variant">
      <vt:variant>
        <vt:i4>1441843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_Toc271474765</vt:lpwstr>
      </vt:variant>
      <vt:variant>
        <vt:i4>1441843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_Toc271474764</vt:lpwstr>
      </vt:variant>
      <vt:variant>
        <vt:i4>1441843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_Toc271474763</vt:lpwstr>
      </vt:variant>
      <vt:variant>
        <vt:i4>1441843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_Toc271474762</vt:lpwstr>
      </vt:variant>
      <vt:variant>
        <vt:i4>1441843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_Toc271474761</vt:lpwstr>
      </vt:variant>
      <vt:variant>
        <vt:i4>1441843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_Toc271474760</vt:lpwstr>
      </vt:variant>
      <vt:variant>
        <vt:i4>1376307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_Toc271474759</vt:lpwstr>
      </vt:variant>
      <vt:variant>
        <vt:i4>1376307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_Toc271474758</vt:lpwstr>
      </vt:variant>
      <vt:variant>
        <vt:i4>1376307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_Toc271474757</vt:lpwstr>
      </vt:variant>
      <vt:variant>
        <vt:i4>1376307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_Toc271474756</vt:lpwstr>
      </vt:variant>
      <vt:variant>
        <vt:i4>1376307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_Toc271474755</vt:lpwstr>
      </vt:variant>
      <vt:variant>
        <vt:i4>1376307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_Toc271474754</vt:lpwstr>
      </vt:variant>
      <vt:variant>
        <vt:i4>1376307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_Toc271474753</vt:lpwstr>
      </vt:variant>
      <vt:variant>
        <vt:i4>1376307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_Toc271474752</vt:lpwstr>
      </vt:variant>
      <vt:variant>
        <vt:i4>1376307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_Toc271474751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_Toc271474750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_Toc271474749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_Toc271474748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_Toc271474747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_Toc271474746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_Toc271474745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_Toc271474744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_Toc271474743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DID LCD大屏幕拼接显示系统</dc:title>
  <dc:creator>User</dc:creator>
  <cp:lastModifiedBy>liu</cp:lastModifiedBy>
  <cp:revision>5</cp:revision>
  <cp:lastPrinted>2009-07-29T06:21:00Z</cp:lastPrinted>
  <dcterms:created xsi:type="dcterms:W3CDTF">2016-04-20T02:01:00Z</dcterms:created>
  <dcterms:modified xsi:type="dcterms:W3CDTF">2016-04-20T06:19:00Z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2052-6.4.0.1931</vt:lpwstr>
  </property>
</Properties>
</file>